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CDE1C" w14:textId="77777777" w:rsidR="003923F1" w:rsidRDefault="0065272A" w:rsidP="00323712">
      <w:pPr>
        <w:pStyle w:val="Cmsor1"/>
        <w:rPr>
          <w:b w:val="0"/>
          <w:sz w:val="28"/>
          <w:szCs w:val="28"/>
        </w:rPr>
      </w:pPr>
      <w:r>
        <w:br/>
      </w:r>
      <w:r w:rsidR="003923F1">
        <w:t>E L Ő T E R J E S Z T É S</w:t>
      </w:r>
    </w:p>
    <w:p w14:paraId="2C71D7A0" w14:textId="77777777" w:rsidR="003923F1" w:rsidRDefault="000437B1">
      <w:pPr>
        <w:jc w:val="center"/>
      </w:pPr>
      <w:r>
        <w:t xml:space="preserve">                     </w:t>
      </w:r>
      <w:r w:rsidR="003923F1">
        <w:t>Szigethalom Város Önkormányzat Képviselő-testületének</w:t>
      </w:r>
      <w:r>
        <w:t xml:space="preserve"> </w:t>
      </w:r>
      <w:r>
        <w:tab/>
        <w:t xml:space="preserve">            </w:t>
      </w:r>
      <w:r>
        <w:tab/>
      </w:r>
    </w:p>
    <w:p w14:paraId="2669EDEB" w14:textId="58573FF7" w:rsidR="003923F1" w:rsidRPr="00D44985" w:rsidRDefault="003923F1" w:rsidP="00D44985">
      <w:pPr>
        <w:pStyle w:val="Cm"/>
        <w:rPr>
          <w:i/>
          <w:smallCaps w:val="0"/>
          <w:sz w:val="24"/>
          <w:u w:val="none"/>
        </w:rPr>
      </w:pPr>
      <w:r w:rsidRPr="004B7C2D">
        <w:rPr>
          <w:i/>
          <w:iCs/>
          <w:smallCaps w:val="0"/>
          <w:sz w:val="24"/>
          <w:u w:val="none"/>
        </w:rPr>
        <w:t>20</w:t>
      </w:r>
      <w:r w:rsidR="004602BC">
        <w:rPr>
          <w:i/>
          <w:iCs/>
          <w:smallCaps w:val="0"/>
          <w:sz w:val="24"/>
          <w:u w:val="none"/>
        </w:rPr>
        <w:t>2</w:t>
      </w:r>
      <w:r w:rsidR="00B05B47">
        <w:rPr>
          <w:i/>
          <w:iCs/>
          <w:smallCaps w:val="0"/>
          <w:sz w:val="24"/>
          <w:u w:val="none"/>
        </w:rPr>
        <w:t>5</w:t>
      </w:r>
      <w:r w:rsidRPr="004B7C2D">
        <w:rPr>
          <w:i/>
          <w:iCs/>
          <w:smallCaps w:val="0"/>
          <w:sz w:val="24"/>
          <w:u w:val="none"/>
        </w:rPr>
        <w:t>.</w:t>
      </w:r>
      <w:r w:rsidRPr="004B7C2D">
        <w:rPr>
          <w:i/>
          <w:smallCaps w:val="0"/>
          <w:sz w:val="24"/>
          <w:u w:val="none"/>
        </w:rPr>
        <w:t xml:space="preserve"> </w:t>
      </w:r>
      <w:r w:rsidR="00B05B47">
        <w:rPr>
          <w:i/>
          <w:smallCaps w:val="0"/>
          <w:sz w:val="24"/>
          <w:u w:val="none"/>
        </w:rPr>
        <w:t>november</w:t>
      </w:r>
      <w:r w:rsidR="00D44985">
        <w:rPr>
          <w:i/>
          <w:smallCaps w:val="0"/>
          <w:sz w:val="24"/>
          <w:u w:val="none"/>
        </w:rPr>
        <w:t xml:space="preserve"> </w:t>
      </w:r>
      <w:r w:rsidR="00B05B47">
        <w:rPr>
          <w:i/>
          <w:smallCaps w:val="0"/>
          <w:sz w:val="24"/>
          <w:u w:val="none"/>
        </w:rPr>
        <w:t>18</w:t>
      </w:r>
      <w:r w:rsidR="00BA6FC0">
        <w:rPr>
          <w:i/>
          <w:iCs/>
          <w:smallCaps w:val="0"/>
          <w:sz w:val="24"/>
          <w:u w:val="none"/>
        </w:rPr>
        <w:t>. napjá</w:t>
      </w:r>
      <w:r w:rsidR="003D1D91">
        <w:rPr>
          <w:i/>
          <w:iCs/>
          <w:smallCaps w:val="0"/>
          <w:sz w:val="24"/>
          <w:u w:val="none"/>
        </w:rPr>
        <w:t>n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1</w:t>
      </w:r>
      <w:r w:rsidR="00576ECC">
        <w:rPr>
          <w:b w:val="0"/>
          <w:bCs w:val="0"/>
          <w:i/>
          <w:iCs/>
          <w:smallCaps w:val="0"/>
          <w:sz w:val="24"/>
          <w:u w:val="none"/>
        </w:rPr>
        <w:t>8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órakor tartandó</w:t>
      </w:r>
    </w:p>
    <w:p w14:paraId="48D90D36" w14:textId="77777777" w:rsidR="003923F1" w:rsidRDefault="003923F1">
      <w:pPr>
        <w:pStyle w:val="Cm"/>
        <w:rPr>
          <w:i/>
          <w:iCs/>
          <w:smallCaps w:val="0"/>
          <w:sz w:val="24"/>
          <w:u w:val="none"/>
        </w:rPr>
      </w:pPr>
      <w:proofErr w:type="gramStart"/>
      <w:r>
        <w:rPr>
          <w:i/>
          <w:iCs/>
          <w:smallCaps w:val="0"/>
          <w:sz w:val="24"/>
          <w:u w:val="none"/>
        </w:rPr>
        <w:t>nyilvános</w:t>
      </w:r>
      <w:proofErr w:type="gramEnd"/>
      <w:r>
        <w:rPr>
          <w:i/>
          <w:iCs/>
          <w:smallCaps w:val="0"/>
          <w:sz w:val="24"/>
          <w:u w:val="none"/>
        </w:rPr>
        <w:t>,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</w:t>
      </w:r>
      <w:r>
        <w:rPr>
          <w:i/>
          <w:iCs/>
          <w:smallCaps w:val="0"/>
          <w:sz w:val="24"/>
          <w:u w:val="none"/>
        </w:rPr>
        <w:t>rendes ülésére</w:t>
      </w:r>
    </w:p>
    <w:p w14:paraId="49DCBD56" w14:textId="77777777" w:rsidR="003923F1" w:rsidRDefault="003923F1">
      <w:pPr>
        <w:jc w:val="center"/>
      </w:pPr>
      <w:r>
        <w:t xml:space="preserve"> </w:t>
      </w:r>
    </w:p>
    <w:p w14:paraId="34587B96" w14:textId="77777777" w:rsidR="00C001D5" w:rsidRDefault="00C001D5"/>
    <w:p w14:paraId="418A002F" w14:textId="77777777" w:rsidR="003923F1" w:rsidRDefault="003923F1" w:rsidP="005B4006">
      <w:pPr>
        <w:tabs>
          <w:tab w:val="left" w:pos="900"/>
        </w:tabs>
        <w:ind w:left="1416" w:hanging="1416"/>
        <w:jc w:val="both"/>
      </w:pPr>
      <w:r>
        <w:rPr>
          <w:b/>
          <w:bCs/>
          <w:u w:val="single"/>
        </w:rPr>
        <w:t>Tárgy</w:t>
      </w:r>
      <w:r>
        <w:t xml:space="preserve">: </w:t>
      </w:r>
      <w:r>
        <w:tab/>
      </w:r>
      <w:r w:rsidR="001427AD">
        <w:tab/>
      </w:r>
      <w:r w:rsidR="00F723FA">
        <w:t>T</w:t>
      </w:r>
      <w:r w:rsidR="00FB2FA5">
        <w:t>elepülési támogatások</w:t>
      </w:r>
      <w:r w:rsidR="00F723FA">
        <w:t xml:space="preserve"> helyi szabályozásáról</w:t>
      </w:r>
      <w:r w:rsidR="00AB562A">
        <w:t xml:space="preserve"> szóló ö</w:t>
      </w:r>
      <w:r w:rsidR="0032387D">
        <w:t>nkormányzati</w:t>
      </w:r>
      <w:r w:rsidR="005F30B5">
        <w:t xml:space="preserve"> rendelet </w:t>
      </w:r>
      <w:r w:rsidR="00B048E6">
        <w:t>módosítása</w:t>
      </w:r>
    </w:p>
    <w:p w14:paraId="6635EAFB" w14:textId="77777777" w:rsidR="003923F1" w:rsidRDefault="003923F1" w:rsidP="00CF4822">
      <w:pPr>
        <w:tabs>
          <w:tab w:val="left" w:pos="900"/>
        </w:tabs>
        <w:ind w:left="1416" w:hanging="1416"/>
        <w:jc w:val="both"/>
      </w:pPr>
      <w:r>
        <w:rPr>
          <w:b/>
          <w:bCs/>
          <w:u w:val="single"/>
        </w:rPr>
        <w:t>Előadó</w:t>
      </w:r>
      <w:r>
        <w:t xml:space="preserve">: </w:t>
      </w:r>
      <w:r w:rsidR="00CF4822">
        <w:tab/>
      </w:r>
      <w:r w:rsidR="001427AD">
        <w:tab/>
      </w:r>
      <w:r>
        <w:t>Fáki László polgármester</w:t>
      </w:r>
    </w:p>
    <w:p w14:paraId="3D848C34" w14:textId="77777777" w:rsidR="003923F1" w:rsidRDefault="003923F1">
      <w:r>
        <w:rPr>
          <w:b/>
          <w:bCs/>
          <w:u w:val="single"/>
        </w:rPr>
        <w:t>Készítette</w:t>
      </w:r>
      <w:r>
        <w:t xml:space="preserve">: </w:t>
      </w:r>
      <w:r w:rsidR="001427AD">
        <w:tab/>
      </w:r>
      <w:r w:rsidR="008322C8">
        <w:t xml:space="preserve">dr. </w:t>
      </w:r>
      <w:r w:rsidR="004602BC">
        <w:t>Takács Lajos</w:t>
      </w:r>
      <w:r w:rsidR="00576ECC">
        <w:t xml:space="preserve"> igazgatási irodavezető</w:t>
      </w:r>
    </w:p>
    <w:p w14:paraId="21038BBF" w14:textId="683FA99F" w:rsidR="003923F1" w:rsidRDefault="003923F1">
      <w:r>
        <w:rPr>
          <w:b/>
          <w:bCs/>
          <w:u w:val="single"/>
        </w:rPr>
        <w:t>Ellenőrizte</w:t>
      </w:r>
      <w:r>
        <w:t xml:space="preserve">: </w:t>
      </w:r>
      <w:r w:rsidR="007A500A">
        <w:tab/>
      </w:r>
      <w:r w:rsidR="000415D1">
        <w:t>dr. Stiebel Viktória jegyző</w:t>
      </w:r>
    </w:p>
    <w:p w14:paraId="2014E499" w14:textId="77777777" w:rsidR="003923F1" w:rsidRDefault="003923F1">
      <w:pPr>
        <w:pStyle w:val="lfej"/>
        <w:tabs>
          <w:tab w:val="clear" w:pos="4536"/>
          <w:tab w:val="clear" w:pos="9072"/>
        </w:tabs>
        <w:rPr>
          <w:color w:val="800080"/>
          <w:sz w:val="24"/>
        </w:rPr>
      </w:pPr>
    </w:p>
    <w:p w14:paraId="5C927CA0" w14:textId="77777777" w:rsidR="003923F1" w:rsidRDefault="003923F1">
      <w:r>
        <w:rPr>
          <w:i/>
          <w:iCs/>
          <w:u w:val="single"/>
        </w:rPr>
        <w:t>Az előterjesztő megtárgyalásra javasolja</w:t>
      </w:r>
      <w:r>
        <w:t>:</w:t>
      </w:r>
    </w:p>
    <w:p w14:paraId="7AC3E50E" w14:textId="7A384CEF" w:rsidR="003923F1" w:rsidRDefault="005651BA">
      <w:pPr>
        <w:rPr>
          <w:b/>
        </w:rPr>
      </w:pPr>
      <w:r>
        <w:rPr>
          <w:b/>
        </w:rPr>
        <w:t xml:space="preserve">Humánpolitikai és Népjóléti </w:t>
      </w:r>
      <w:r w:rsidR="003923F1">
        <w:rPr>
          <w:b/>
        </w:rPr>
        <w:t>Bizottság (</w:t>
      </w:r>
      <w:r w:rsidR="007C3A06">
        <w:rPr>
          <w:b/>
        </w:rPr>
        <w:t>6</w:t>
      </w:r>
      <w:r w:rsidR="009B7B5D">
        <w:rPr>
          <w:b/>
        </w:rPr>
        <w:t>.</w:t>
      </w:r>
      <w:r w:rsidR="003923F1">
        <w:rPr>
          <w:b/>
        </w:rPr>
        <w:t>)</w:t>
      </w:r>
    </w:p>
    <w:p w14:paraId="48374F9C" w14:textId="77777777" w:rsidR="003923F1" w:rsidRDefault="003923F1">
      <w:pPr>
        <w:rPr>
          <w:b/>
          <w:bCs/>
          <w:sz w:val="28"/>
        </w:rPr>
      </w:pPr>
    </w:p>
    <w:p w14:paraId="0CF5E187" w14:textId="77777777" w:rsidR="005534F7" w:rsidRPr="00CF054D" w:rsidRDefault="003923F1" w:rsidP="00CF054D">
      <w:pPr>
        <w:spacing w:after="120"/>
        <w:rPr>
          <w:b/>
          <w:bCs/>
          <w:sz w:val="28"/>
        </w:rPr>
      </w:pPr>
      <w:r>
        <w:rPr>
          <w:b/>
          <w:bCs/>
          <w:sz w:val="28"/>
        </w:rPr>
        <w:t>Tisztelt Képviselő</w:t>
      </w:r>
      <w:r w:rsidR="0097480A">
        <w:rPr>
          <w:b/>
          <w:bCs/>
          <w:sz w:val="28"/>
        </w:rPr>
        <w:t>k</w:t>
      </w:r>
      <w:r>
        <w:rPr>
          <w:b/>
          <w:bCs/>
          <w:sz w:val="28"/>
        </w:rPr>
        <w:t>!</w:t>
      </w:r>
    </w:p>
    <w:p w14:paraId="1404767C" w14:textId="3476153E" w:rsidR="00D44985" w:rsidRDefault="00D44985" w:rsidP="004B4EAB">
      <w:pPr>
        <w:spacing w:after="120"/>
        <w:jc w:val="both"/>
        <w:rPr>
          <w:lang w:eastAsia="ar-SA"/>
        </w:rPr>
      </w:pPr>
      <w:r>
        <w:rPr>
          <w:lang w:eastAsia="ar-SA"/>
        </w:rPr>
        <w:t xml:space="preserve">Annak érdekében, hogy az önkormányzat által nyújtott települési támogatások hathatósabb segítséget jelentsenek az arra rászoruló helyi lakosok számára, </w:t>
      </w:r>
      <w:r w:rsidRPr="004B4EAB">
        <w:rPr>
          <w:lang w:eastAsia="ar-SA"/>
        </w:rPr>
        <w:t xml:space="preserve">Szigethalom Város Önkormányzat Képviselő-testületének </w:t>
      </w:r>
      <w:r>
        <w:rPr>
          <w:lang w:eastAsia="ar-SA"/>
        </w:rPr>
        <w:t xml:space="preserve">a </w:t>
      </w:r>
      <w:r w:rsidRPr="004B4EAB">
        <w:rPr>
          <w:lang w:eastAsia="ar-SA"/>
        </w:rPr>
        <w:t>települési támogatások helyi szabályozásáról szóló 6/2023. (III. 1.) önkormányzati rendelet</w:t>
      </w:r>
      <w:r>
        <w:rPr>
          <w:lang w:eastAsia="ar-SA"/>
        </w:rPr>
        <w:t>ének módosítását javaslom a Képviselő-testület számára.</w:t>
      </w:r>
    </w:p>
    <w:p w14:paraId="6B009139" w14:textId="7C77E21C" w:rsidR="003918BC" w:rsidRDefault="00CC2AE2" w:rsidP="00BA6FC0">
      <w:pPr>
        <w:widowControl w:val="0"/>
        <w:spacing w:after="120"/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A</w:t>
      </w:r>
      <w:r w:rsidR="003918BC">
        <w:rPr>
          <w:rFonts w:eastAsia="SimSun"/>
          <w:kern w:val="1"/>
          <w:lang w:eastAsia="x-none" w:bidi="x-none"/>
        </w:rPr>
        <w:t xml:space="preserve"> Képviselő-testület Szervezeti és Működési Szabályzatának </w:t>
      </w:r>
      <w:r w:rsidR="00B05B47">
        <w:rPr>
          <w:rFonts w:eastAsia="SimSun"/>
          <w:kern w:val="1"/>
          <w:lang w:eastAsia="x-none" w:bidi="x-none"/>
        </w:rPr>
        <w:t xml:space="preserve">55. § (2) bekezdése </w:t>
      </w:r>
      <w:r w:rsidR="00EE7462">
        <w:rPr>
          <w:rFonts w:eastAsia="SimSun"/>
          <w:kern w:val="1"/>
          <w:lang w:eastAsia="x-none" w:bidi="x-none"/>
        </w:rPr>
        <w:t>alapján</w:t>
      </w:r>
      <w:r w:rsidR="003918BC">
        <w:rPr>
          <w:rFonts w:eastAsia="SimSun"/>
          <w:kern w:val="1"/>
          <w:lang w:eastAsia="x-none" w:bidi="x-none"/>
        </w:rPr>
        <w:t xml:space="preserve"> a rendeletalkotásra irányuló előterjesztésnek előzetes hatásvizsgálatot is tartalmaznia kell.</w:t>
      </w:r>
    </w:p>
    <w:p w14:paraId="0FD016B8" w14:textId="51146558" w:rsidR="003918BC" w:rsidRDefault="003918BC" w:rsidP="00BA6FC0">
      <w:pPr>
        <w:widowControl w:val="0"/>
        <w:spacing w:after="120"/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 xml:space="preserve">A jogalkotásról szóló 2010. évi CXXX. törvény 17. § (1) </w:t>
      </w:r>
      <w:r w:rsidR="00EE7462">
        <w:rPr>
          <w:rFonts w:eastAsia="SimSun"/>
          <w:kern w:val="1"/>
          <w:lang w:eastAsia="x-none" w:bidi="x-none"/>
        </w:rPr>
        <w:t xml:space="preserve">és (2) </w:t>
      </w:r>
      <w:r>
        <w:rPr>
          <w:rFonts w:eastAsia="SimSun"/>
          <w:kern w:val="1"/>
          <w:lang w:eastAsia="x-none" w:bidi="x-none"/>
        </w:rPr>
        <w:t>bekezdése értelmében, a jogszabály előkészítője a törvényben meghatározott szempontok alapján előzetes hatásvizsgálat</w:t>
      </w:r>
      <w:r w:rsidR="00D50E82">
        <w:rPr>
          <w:rFonts w:eastAsia="SimSun"/>
          <w:kern w:val="1"/>
          <w:lang w:eastAsia="x-none" w:bidi="x-none"/>
        </w:rPr>
        <w:t xml:space="preserve"> </w:t>
      </w:r>
      <w:r>
        <w:rPr>
          <w:rFonts w:eastAsia="SimSun"/>
          <w:kern w:val="1"/>
          <w:lang w:eastAsia="x-none" w:bidi="x-none"/>
        </w:rPr>
        <w:t>elvégzésével felméri a szabályozás várható következményeit, melyről a helyi önkormányzat képviselő-testületét tájékoztatni kell.</w:t>
      </w:r>
    </w:p>
    <w:p w14:paraId="3D04509C" w14:textId="77777777" w:rsidR="00E4270D" w:rsidRDefault="00E4270D" w:rsidP="003918BC">
      <w:pPr>
        <w:rPr>
          <w:b/>
        </w:rPr>
      </w:pPr>
    </w:p>
    <w:p w14:paraId="69953A40" w14:textId="77777777" w:rsidR="003D4240" w:rsidRPr="0028699E" w:rsidRDefault="003918BC" w:rsidP="001E1623">
      <w:pPr>
        <w:jc w:val="center"/>
        <w:rPr>
          <w:b/>
        </w:rPr>
      </w:pPr>
      <w:r w:rsidRPr="0028699E">
        <w:rPr>
          <w:b/>
        </w:rPr>
        <w:t>Előzetes hatásvizsgálat</w:t>
      </w:r>
    </w:p>
    <w:p w14:paraId="1CE89154" w14:textId="77777777" w:rsidR="00756DCF" w:rsidRPr="003D4371" w:rsidRDefault="003918BC" w:rsidP="00310E13">
      <w:pPr>
        <w:numPr>
          <w:ilvl w:val="0"/>
          <w:numId w:val="5"/>
        </w:numPr>
        <w:spacing w:before="240" w:after="120"/>
        <w:ind w:left="283" w:hanging="283"/>
        <w:jc w:val="both"/>
      </w:pPr>
      <w:r w:rsidRPr="003D4371">
        <w:t>Társadalmi, gazdasági, költségvetési hatások</w:t>
      </w:r>
    </w:p>
    <w:p w14:paraId="54FBC3E8" w14:textId="77777777" w:rsidR="00B44133" w:rsidRDefault="00756DCF" w:rsidP="00310E13">
      <w:pPr>
        <w:spacing w:after="120"/>
        <w:jc w:val="both"/>
      </w:pPr>
      <w:r w:rsidRPr="003D4371">
        <w:t xml:space="preserve">A költségvetés számára </w:t>
      </w:r>
      <w:r w:rsidR="008B2D40">
        <w:t xml:space="preserve">a rendeletmódosítás </w:t>
      </w:r>
      <w:r w:rsidRPr="003D4371">
        <w:t>nincs hatással. A települési támogatásokra fordítható keretösszeg nem változik.</w:t>
      </w:r>
      <w:r w:rsidR="001E1623">
        <w:t xml:space="preserve"> </w:t>
      </w:r>
    </w:p>
    <w:p w14:paraId="32431D4A" w14:textId="505C95E7" w:rsidR="00B44133" w:rsidRPr="00867A0E" w:rsidRDefault="004B0B3A" w:rsidP="00310E13">
      <w:pPr>
        <w:spacing w:after="120"/>
        <w:jc w:val="both"/>
      </w:pPr>
      <w:r w:rsidRPr="00867A0E">
        <w:t xml:space="preserve">A szociális rászorultságtól függő támogatás esetében az egy főre jutó jövedelemhatár legfeljebb 10.000Ft összeggel történő túllépése esetén a jogalkalmazónak lehetősége van méltányosságból eltérni a megállapított jövedelemhatártól kérelmező javára. Az átlagjövedelmek emelkedése – </w:t>
      </w:r>
      <w:r w:rsidRPr="00867A0E">
        <w:lastRenderedPageBreak/>
        <w:t xml:space="preserve">ugyanakkor a forint vásárlóerejének csökkenése </w:t>
      </w:r>
      <w:r w:rsidR="0057161A" w:rsidRPr="00867A0E">
        <w:t>–</w:t>
      </w:r>
      <w:r w:rsidRPr="00867A0E">
        <w:t xml:space="preserve"> miatt</w:t>
      </w:r>
      <w:r w:rsidR="0057161A" w:rsidRPr="00867A0E">
        <w:t xml:space="preserve"> egyre több olyan személy </w:t>
      </w:r>
      <w:r w:rsidR="00867A0E" w:rsidRPr="00867A0E">
        <w:t>szorul települési támogatásra, akik túllépik ugyan a jövedelemhatárt, de még így is megélhetési gondokkal küzdenek. A jövedelemhatár általános emelése pedig előre nem tervezhető mértékben növelheti meg a támogatásra jogosultak számát, mely támogatási igények teljesítésére a költségvetés nem nyújt elégséges keretet.</w:t>
      </w:r>
      <w:r w:rsidRPr="00867A0E">
        <w:t xml:space="preserve"> A támogatási keretösszeg csökkenése, </w:t>
      </w:r>
      <w:r w:rsidR="00867A0E" w:rsidRPr="00867A0E">
        <w:t>ugyanakkor</w:t>
      </w:r>
      <w:r w:rsidRPr="00867A0E">
        <w:t xml:space="preserve"> az átlagjövedelmek növekedése miatt javasolt </w:t>
      </w:r>
      <w:proofErr w:type="gramStart"/>
      <w:r w:rsidRPr="00867A0E">
        <w:t>ezen</w:t>
      </w:r>
      <w:proofErr w:type="gramEnd"/>
      <w:r w:rsidRPr="00867A0E">
        <w:t xml:space="preserve"> diszkrecionális jogkörben mérlegelhető összeghatár </w:t>
      </w:r>
      <w:r w:rsidR="00454DD9">
        <w:t>3</w:t>
      </w:r>
      <w:r w:rsidRPr="00867A0E">
        <w:t xml:space="preserve">0.000Ft-ra emelése. </w:t>
      </w:r>
    </w:p>
    <w:p w14:paraId="211C0275" w14:textId="158FD741" w:rsidR="00756DCF" w:rsidRDefault="00310E13" w:rsidP="00310E13">
      <w:pPr>
        <w:spacing w:after="120"/>
        <w:jc w:val="both"/>
      </w:pPr>
      <w:r>
        <w:t>A temetkezési költségek emelkedése miatt a kegyeleti támogatás összegének emelése</w:t>
      </w:r>
      <w:r w:rsidR="00207CE8">
        <w:t xml:space="preserve"> 60.000Ft összegről 80.000Ft összegre</w:t>
      </w:r>
      <w:r w:rsidR="004712E4" w:rsidRPr="004712E4">
        <w:t xml:space="preserve"> </w:t>
      </w:r>
      <w:r w:rsidR="004712E4">
        <w:t>indokolt</w:t>
      </w:r>
      <w:r>
        <w:t>. Az elhunyt számára a végtisztesség biztosítás</w:t>
      </w:r>
      <w:r w:rsidR="00207CE8">
        <w:t xml:space="preserve">a </w:t>
      </w:r>
      <w:r>
        <w:t>méltányolható társadalmi érdek.</w:t>
      </w:r>
    </w:p>
    <w:p w14:paraId="6AC84983" w14:textId="1C2880B3" w:rsidR="00F868A6" w:rsidRPr="003D4371" w:rsidRDefault="00B44133" w:rsidP="00310E13">
      <w:pPr>
        <w:spacing w:after="120"/>
        <w:jc w:val="both"/>
      </w:pPr>
      <w:r w:rsidRPr="00B44133">
        <w:t>Tartós létfenntartást veszélyeztető helyzet fennállására alapozott támogatási igény esetében a rendkívüli települési támogatás megállapításának feltétele</w:t>
      </w:r>
      <w:r>
        <w:t xml:space="preserve"> a legalább 30 napja </w:t>
      </w:r>
      <w:r w:rsidRPr="007E5B9C">
        <w:t>folyamatosan fennálló regisztrált munkanélküli státusz igazolása</w:t>
      </w:r>
      <w:r>
        <w:t xml:space="preserve">. A legutóbbi rendeletmódosítás óta </w:t>
      </w:r>
      <w:r w:rsidR="00320F95">
        <w:t xml:space="preserve">a Szigethalmi Polgármesteri Hivatal Szociális Csoportja által </w:t>
      </w:r>
      <w:r>
        <w:t>gyűjtött tapasztalatok alapján</w:t>
      </w:r>
      <w:r w:rsidR="00320F95">
        <w:t xml:space="preserve">, ez a rendelkezés meghiúsítja a rendkívüli települési támogatások „gyors segély” jellegének teljesülését, tehát akadályozza a támogatási forma céljának teljesülését. A Szociális Csoport munkatársainak javaslata alapján ezt a 30 napos szabály ésszerű lenne eltörölni, így a jogosultság megállapításához elegendő lenne a </w:t>
      </w:r>
      <w:r w:rsidR="00320F95" w:rsidRPr="007E5B9C">
        <w:t>regisztrált munkanélküli státusz igazolása</w:t>
      </w:r>
      <w:r w:rsidR="00320F95">
        <w:t xml:space="preserve"> az korábban elvárt időtartam nélkül.</w:t>
      </w:r>
    </w:p>
    <w:p w14:paraId="4A970C28" w14:textId="77777777" w:rsidR="003D4371" w:rsidRPr="003D4371" w:rsidRDefault="003918BC" w:rsidP="00310E13">
      <w:pPr>
        <w:numPr>
          <w:ilvl w:val="0"/>
          <w:numId w:val="5"/>
        </w:numPr>
        <w:spacing w:before="240" w:after="120"/>
        <w:ind w:left="283" w:hanging="283"/>
        <w:jc w:val="both"/>
      </w:pPr>
      <w:r w:rsidRPr="003D4371">
        <w:t>Környezeti és egészségi következményei</w:t>
      </w:r>
    </w:p>
    <w:p w14:paraId="1FBA4994" w14:textId="77777777" w:rsidR="003918BC" w:rsidRPr="003D4371" w:rsidRDefault="004F3626" w:rsidP="00310E13">
      <w:pPr>
        <w:spacing w:after="120"/>
        <w:jc w:val="both"/>
      </w:pPr>
      <w:r w:rsidRPr="003D4371">
        <w:t>A módosító rendelet megalkotása nem jár környezeti és egészségi következményekkel.</w:t>
      </w:r>
    </w:p>
    <w:p w14:paraId="48A56D96" w14:textId="77777777" w:rsidR="003918BC" w:rsidRPr="003D4371" w:rsidRDefault="003918BC" w:rsidP="00310E13">
      <w:pPr>
        <w:numPr>
          <w:ilvl w:val="0"/>
          <w:numId w:val="5"/>
        </w:numPr>
        <w:spacing w:before="240" w:after="120"/>
        <w:ind w:left="283" w:hanging="283"/>
        <w:jc w:val="both"/>
      </w:pPr>
      <w:r w:rsidRPr="003D4371">
        <w:t>Adminisztratív terheket befolyásoló hatásai</w:t>
      </w:r>
    </w:p>
    <w:p w14:paraId="0D69DD86" w14:textId="77777777" w:rsidR="001E1623" w:rsidRDefault="001E1623" w:rsidP="00310E13">
      <w:pPr>
        <w:spacing w:after="120"/>
        <w:jc w:val="both"/>
      </w:pPr>
      <w:r>
        <w:t xml:space="preserve">Az adminisztratív terheket nem befolyásolja a rendelet módosítása. </w:t>
      </w:r>
    </w:p>
    <w:p w14:paraId="316422D7" w14:textId="77777777" w:rsidR="003918BC" w:rsidRPr="003D4371" w:rsidRDefault="003918BC" w:rsidP="00310E13">
      <w:pPr>
        <w:numPr>
          <w:ilvl w:val="0"/>
          <w:numId w:val="5"/>
        </w:numPr>
        <w:spacing w:before="240" w:after="120"/>
        <w:ind w:left="283" w:hanging="283"/>
        <w:jc w:val="both"/>
      </w:pPr>
      <w:r w:rsidRPr="003D4371">
        <w:t>A jogszabály megalkotásának szükségessége, a jogalkotás elmaradásának várható következményei</w:t>
      </w:r>
    </w:p>
    <w:p w14:paraId="69995EAE" w14:textId="52291288" w:rsidR="003D4371" w:rsidRDefault="003D4371" w:rsidP="00310E13">
      <w:pPr>
        <w:spacing w:after="120"/>
        <w:jc w:val="both"/>
      </w:pPr>
      <w:r>
        <w:t>A</w:t>
      </w:r>
      <w:r w:rsidR="001E1623">
        <w:t xml:space="preserve"> rendeletmódosítás </w:t>
      </w:r>
      <w:r w:rsidR="00320F95">
        <w:t xml:space="preserve">hatékonyabban segíti a </w:t>
      </w:r>
      <w:r w:rsidR="002161CB">
        <w:t xml:space="preserve">támogatásra </w:t>
      </w:r>
      <w:r w:rsidR="00320F95">
        <w:t>szorulókat.</w:t>
      </w:r>
    </w:p>
    <w:p w14:paraId="3BD22B7A" w14:textId="77777777" w:rsidR="003918BC" w:rsidRPr="003D4371" w:rsidRDefault="003918BC" w:rsidP="00310E13">
      <w:pPr>
        <w:numPr>
          <w:ilvl w:val="0"/>
          <w:numId w:val="5"/>
        </w:numPr>
        <w:spacing w:before="240" w:after="120"/>
        <w:ind w:left="283" w:hanging="283"/>
        <w:jc w:val="both"/>
      </w:pPr>
      <w:r w:rsidRPr="003D4371">
        <w:t>A jogszabály alkalmazásához szükséges személyi, szervezeti, tárgyi és pénzügyi feltételek</w:t>
      </w:r>
    </w:p>
    <w:p w14:paraId="04583DC0" w14:textId="5F412773" w:rsidR="00867A0E" w:rsidRPr="00867A0E" w:rsidRDefault="003918BC" w:rsidP="00867A0E">
      <w:pPr>
        <w:spacing w:after="120"/>
        <w:jc w:val="both"/>
      </w:pPr>
      <w:r w:rsidRPr="003D4371">
        <w:t>Ezen feltételek rendelkezésre állnak.</w:t>
      </w:r>
    </w:p>
    <w:p w14:paraId="4B33F370" w14:textId="4845A0CD" w:rsidR="00CB63CE" w:rsidRPr="00867A0E" w:rsidRDefault="00CB63CE" w:rsidP="00867A0E">
      <w:pPr>
        <w:autoSpaceDE w:val="0"/>
        <w:autoSpaceDN w:val="0"/>
        <w:adjustRightInd w:val="0"/>
        <w:spacing w:before="360" w:after="240"/>
        <w:jc w:val="center"/>
        <w:rPr>
          <w:b/>
        </w:rPr>
      </w:pPr>
      <w:r w:rsidRPr="00867A0E">
        <w:rPr>
          <w:b/>
        </w:rPr>
        <w:t>Indokolás</w:t>
      </w:r>
    </w:p>
    <w:p w14:paraId="17BE4A02" w14:textId="6AC38C51" w:rsidR="00B93BBC" w:rsidRDefault="00FA0AA5" w:rsidP="00867A0E">
      <w:pPr>
        <w:widowControl w:val="0"/>
        <w:tabs>
          <w:tab w:val="left" w:pos="360"/>
        </w:tabs>
        <w:spacing w:after="120"/>
        <w:jc w:val="both"/>
      </w:pPr>
      <w:r w:rsidRPr="004B4EAB">
        <w:rPr>
          <w:lang w:eastAsia="ar-SA"/>
        </w:rPr>
        <w:t xml:space="preserve">Szigethalom Város Önkormányzat Képviselő-testületének </w:t>
      </w:r>
      <w:r>
        <w:rPr>
          <w:lang w:eastAsia="ar-SA"/>
        </w:rPr>
        <w:t xml:space="preserve">a </w:t>
      </w:r>
      <w:r w:rsidRPr="004B4EAB">
        <w:rPr>
          <w:lang w:eastAsia="ar-SA"/>
        </w:rPr>
        <w:t>települési támogatások helyi szabályozásáról szóló 6/2023. (III. 1.) önkormányzati rendelet</w:t>
      </w:r>
      <w:r>
        <w:rPr>
          <w:lang w:eastAsia="ar-SA"/>
        </w:rPr>
        <w:t>ének az újabb módosítása időszerű a költségvetésben rendelkezésre álló, támogatási célra fordítandó keretöss</w:t>
      </w:r>
      <w:r w:rsidR="000B14D7">
        <w:rPr>
          <w:lang w:eastAsia="ar-SA"/>
        </w:rPr>
        <w:t>zeg felhasználásának optimalizál</w:t>
      </w:r>
      <w:r>
        <w:rPr>
          <w:lang w:eastAsia="ar-SA"/>
        </w:rPr>
        <w:t>ása céljából. A rendelet szabályainak módosítása, finomhangolása azt a célt szolgálja, hogy a kérelmezők lehető legnagyobb köre jogosulttá válhasson a támogatásra</w:t>
      </w:r>
      <w:r w:rsidR="00E76BF5">
        <w:rPr>
          <w:lang w:eastAsia="ar-SA"/>
        </w:rPr>
        <w:t>, és a</w:t>
      </w:r>
      <w:r>
        <w:rPr>
          <w:lang w:eastAsia="ar-SA"/>
        </w:rPr>
        <w:t xml:space="preserve"> kérelmezők a lehető legnagyobb összegű pénzügyi támogatásban részesüljenek</w:t>
      </w:r>
      <w:r w:rsidR="00E76BF5">
        <w:rPr>
          <w:lang w:eastAsia="ar-SA"/>
        </w:rPr>
        <w:t xml:space="preserve"> - törekedve a rendelkezésre álló</w:t>
      </w:r>
      <w:r>
        <w:rPr>
          <w:lang w:eastAsia="ar-SA"/>
        </w:rPr>
        <w:t xml:space="preserve"> keretösszeg minél nagyobb mérték</w:t>
      </w:r>
      <w:r w:rsidR="00E76BF5">
        <w:rPr>
          <w:lang w:eastAsia="ar-SA"/>
        </w:rPr>
        <w:t>ű</w:t>
      </w:r>
      <w:r>
        <w:rPr>
          <w:lang w:eastAsia="ar-SA"/>
        </w:rPr>
        <w:t xml:space="preserve"> felhasználásra</w:t>
      </w:r>
      <w:r w:rsidR="00E76BF5">
        <w:rPr>
          <w:lang w:eastAsia="ar-SA"/>
        </w:rPr>
        <w:t xml:space="preserve"> a költségvetési keret megtartásával.</w:t>
      </w:r>
      <w:r w:rsidR="00EC580C">
        <w:rPr>
          <w:lang w:eastAsia="ar-SA"/>
        </w:rPr>
        <w:t xml:space="preserve"> </w:t>
      </w:r>
    </w:p>
    <w:p w14:paraId="377D26E6" w14:textId="10972C67" w:rsidR="00CB63CE" w:rsidRPr="00FA0AA5" w:rsidRDefault="000F4E2E" w:rsidP="002D6DC7">
      <w:pPr>
        <w:widowControl w:val="0"/>
        <w:tabs>
          <w:tab w:val="left" w:pos="0"/>
        </w:tabs>
        <w:spacing w:before="120" w:after="120"/>
        <w:jc w:val="both"/>
      </w:pPr>
      <w:r w:rsidRPr="00FA0AA5">
        <w:lastRenderedPageBreak/>
        <w:t xml:space="preserve">Kérem a Tisztelt </w:t>
      </w:r>
      <w:r w:rsidR="00CB63CE" w:rsidRPr="00FA0AA5">
        <w:t>Képviselő-testület</w:t>
      </w:r>
      <w:r w:rsidRPr="00FA0AA5">
        <w:t xml:space="preserve">et, hogy </w:t>
      </w:r>
      <w:r w:rsidR="00CB63CE" w:rsidRPr="00FA0AA5">
        <w:t>az alábbi határozati javaslatot</w:t>
      </w:r>
      <w:r w:rsidR="00E76549" w:rsidRPr="00FA0AA5">
        <w:t xml:space="preserve"> elfogadni</w:t>
      </w:r>
      <w:r w:rsidR="00CB63CE" w:rsidRPr="00FA0AA5">
        <w:t xml:space="preserve">, illetve </w:t>
      </w:r>
      <w:r w:rsidR="00D04001" w:rsidRPr="00FA0AA5">
        <w:t xml:space="preserve">a </w:t>
      </w:r>
      <w:r w:rsidR="00E76549" w:rsidRPr="00FA0AA5">
        <w:t xml:space="preserve">módosító </w:t>
      </w:r>
      <w:r w:rsidR="00CB63CE" w:rsidRPr="00FA0AA5">
        <w:t>rendelet</w:t>
      </w:r>
      <w:r w:rsidR="00E76549" w:rsidRPr="00FA0AA5">
        <w:t>et</w:t>
      </w:r>
      <w:r w:rsidR="00CB63CE" w:rsidRPr="00FA0AA5">
        <w:t xml:space="preserve"> </w:t>
      </w:r>
      <w:r w:rsidR="00E76549" w:rsidRPr="00FA0AA5">
        <w:t xml:space="preserve">megalkotni </w:t>
      </w:r>
      <w:r w:rsidR="00CB63CE" w:rsidRPr="00FA0AA5">
        <w:t>szíveskedj</w:t>
      </w:r>
      <w:r w:rsidR="00E76549" w:rsidRPr="00FA0AA5">
        <w:t>ék.</w:t>
      </w:r>
    </w:p>
    <w:p w14:paraId="574A1A5F" w14:textId="77777777" w:rsidR="003D4240" w:rsidRPr="002E2C54" w:rsidRDefault="004E4039" w:rsidP="00713FBF">
      <w:pPr>
        <w:widowControl w:val="0"/>
        <w:tabs>
          <w:tab w:val="left" w:pos="3659"/>
        </w:tabs>
        <w:spacing w:before="240" w:after="240"/>
        <w:jc w:val="center"/>
        <w:rPr>
          <w:b/>
        </w:rPr>
      </w:pPr>
      <w:r w:rsidRPr="002E2C54">
        <w:rPr>
          <w:b/>
        </w:rPr>
        <w:t>H</w:t>
      </w:r>
      <w:r w:rsidR="000E4F4E" w:rsidRPr="002E2C54">
        <w:rPr>
          <w:b/>
        </w:rPr>
        <w:t>atározat</w:t>
      </w:r>
      <w:r w:rsidR="00D50E82" w:rsidRPr="002E2C54">
        <w:rPr>
          <w:b/>
        </w:rPr>
        <w:t>i</w:t>
      </w:r>
      <w:r w:rsidR="000E4F4E" w:rsidRPr="002E2C54">
        <w:rPr>
          <w:b/>
        </w:rPr>
        <w:t xml:space="preserve"> javaslat</w:t>
      </w:r>
    </w:p>
    <w:p w14:paraId="50E2A007" w14:textId="064C0B73" w:rsidR="00A62E04" w:rsidRDefault="00B048E6" w:rsidP="004E4039">
      <w:pPr>
        <w:tabs>
          <w:tab w:val="left" w:pos="900"/>
        </w:tabs>
        <w:jc w:val="both"/>
      </w:pPr>
      <w:r w:rsidRPr="002E2C54">
        <w:t xml:space="preserve">Szigethalom Város Önkormányzat Képviselő-testülete úgy dönt, hogy a települési támogatások helyi szabályozásáról szóló </w:t>
      </w:r>
      <w:bookmarkStart w:id="0" w:name="_Hlk132193073"/>
      <w:r w:rsidRPr="002E2C54">
        <w:t>6/</w:t>
      </w:r>
      <w:r>
        <w:t xml:space="preserve">2023. (III. 1.) </w:t>
      </w:r>
      <w:bookmarkEnd w:id="0"/>
      <w:r w:rsidRPr="002E2C54">
        <w:t>önk</w:t>
      </w:r>
      <w:r>
        <w:t>ormányzati</w:t>
      </w:r>
      <w:r w:rsidRPr="002E2C54">
        <w:t xml:space="preserve"> rendelet</w:t>
      </w:r>
      <w:r w:rsidR="007A64A2">
        <w:t>et</w:t>
      </w:r>
      <w:r w:rsidRPr="002E2C54">
        <w:t xml:space="preserve"> módosít</w:t>
      </w:r>
      <w:r w:rsidR="00146F6D">
        <w:t>ó rendelet-tervezet szövegét</w:t>
      </w:r>
      <w:r w:rsidRPr="002E2C54">
        <w:t xml:space="preserve"> elfogadja.</w:t>
      </w:r>
    </w:p>
    <w:p w14:paraId="21220D81" w14:textId="77777777" w:rsidR="00801202" w:rsidRDefault="00801202" w:rsidP="00801202">
      <w:pPr>
        <w:tabs>
          <w:tab w:val="left" w:pos="900"/>
        </w:tabs>
        <w:jc w:val="both"/>
      </w:pPr>
    </w:p>
    <w:p w14:paraId="326CC2FD" w14:textId="77777777" w:rsidR="00801202" w:rsidRDefault="00801202" w:rsidP="00801202">
      <w:pPr>
        <w:tabs>
          <w:tab w:val="left" w:pos="900"/>
        </w:tabs>
        <w:jc w:val="both"/>
      </w:pPr>
      <w:r>
        <w:t>Felelős: dr. Stiebel Viktória jegyző</w:t>
      </w:r>
    </w:p>
    <w:p w14:paraId="1181356F" w14:textId="77777777" w:rsidR="00FA6F50" w:rsidRDefault="00FA6F50" w:rsidP="00FA6F50">
      <w:pPr>
        <w:tabs>
          <w:tab w:val="left" w:pos="900"/>
        </w:tabs>
        <w:jc w:val="both"/>
      </w:pPr>
      <w:r>
        <w:t>Határidő: azonnal</w:t>
      </w:r>
    </w:p>
    <w:p w14:paraId="24EBAEC7" w14:textId="77777777" w:rsidR="00801202" w:rsidRDefault="00801202" w:rsidP="00801202">
      <w:pPr>
        <w:tabs>
          <w:tab w:val="left" w:pos="900"/>
        </w:tabs>
        <w:jc w:val="both"/>
      </w:pPr>
      <w:r>
        <w:tab/>
      </w:r>
    </w:p>
    <w:p w14:paraId="009CDEC4" w14:textId="77777777" w:rsidR="00801202" w:rsidRDefault="00801202" w:rsidP="00801202">
      <w:pPr>
        <w:tabs>
          <w:tab w:val="left" w:pos="900"/>
        </w:tabs>
        <w:jc w:val="both"/>
      </w:pPr>
    </w:p>
    <w:p w14:paraId="1D1AA9D8" w14:textId="77777777" w:rsidR="00801202" w:rsidRDefault="00801202" w:rsidP="00801202">
      <w:pPr>
        <w:tabs>
          <w:tab w:val="left" w:pos="900"/>
        </w:tabs>
        <w:jc w:val="both"/>
      </w:pPr>
    </w:p>
    <w:p w14:paraId="22F2967E" w14:textId="77777777" w:rsidR="00801202" w:rsidRPr="00801202" w:rsidRDefault="00801202" w:rsidP="00801202">
      <w:pPr>
        <w:tabs>
          <w:tab w:val="left" w:pos="900"/>
        </w:tabs>
        <w:jc w:val="center"/>
        <w:rPr>
          <w:b/>
        </w:rPr>
      </w:pPr>
      <w:r w:rsidRPr="00801202">
        <w:rPr>
          <w:b/>
        </w:rPr>
        <w:t>RENDELETALKOTÁS</w:t>
      </w:r>
    </w:p>
    <w:p w14:paraId="4F8428A4" w14:textId="77777777" w:rsidR="00801202" w:rsidRDefault="00801202" w:rsidP="00801202">
      <w:pPr>
        <w:tabs>
          <w:tab w:val="left" w:pos="900"/>
        </w:tabs>
        <w:jc w:val="both"/>
      </w:pPr>
    </w:p>
    <w:p w14:paraId="1C17FB00" w14:textId="4CD583C1" w:rsidR="00801202" w:rsidRDefault="00801202" w:rsidP="00801202">
      <w:pPr>
        <w:tabs>
          <w:tab w:val="left" w:pos="900"/>
        </w:tabs>
        <w:jc w:val="both"/>
      </w:pPr>
      <w:r>
        <w:t xml:space="preserve">Szigethalom Város Önkormányzat Képviselő-testülete úgy dönt, hogy </w:t>
      </w:r>
      <w:r w:rsidRPr="00801202">
        <w:t>a települési támogatások helyi szabályozásáról szóló 6/2023. (III. 1.) önkormányzati rendelet módosításáról</w:t>
      </w:r>
      <w:r>
        <w:t xml:space="preserve"> szóló </w:t>
      </w:r>
      <w:r w:rsidR="00CC00D2">
        <w:t>r</w:t>
      </w:r>
      <w:r>
        <w:t>endeletét az alábbiak szerint megalkotja:</w:t>
      </w:r>
    </w:p>
    <w:p w14:paraId="5F0501DE" w14:textId="77777777" w:rsidR="00801202" w:rsidRDefault="00801202" w:rsidP="004E4039">
      <w:pPr>
        <w:tabs>
          <w:tab w:val="left" w:pos="900"/>
        </w:tabs>
        <w:jc w:val="both"/>
      </w:pPr>
    </w:p>
    <w:p w14:paraId="5E259DCE" w14:textId="77777777" w:rsidR="00292A37" w:rsidRDefault="00292A37" w:rsidP="00292A37">
      <w:pPr>
        <w:tabs>
          <w:tab w:val="left" w:pos="900"/>
        </w:tabs>
      </w:pPr>
    </w:p>
    <w:p w14:paraId="6423C0D9" w14:textId="77777777" w:rsidR="00A62E04" w:rsidRPr="00C86423" w:rsidRDefault="00A62E04" w:rsidP="00A62E04">
      <w:pPr>
        <w:jc w:val="center"/>
        <w:rPr>
          <w:b/>
        </w:rPr>
      </w:pPr>
      <w:r w:rsidRPr="00C86423">
        <w:rPr>
          <w:b/>
        </w:rPr>
        <w:t xml:space="preserve">Szigethalom Város Önkormányzat </w:t>
      </w:r>
    </w:p>
    <w:p w14:paraId="4AAA3CF1" w14:textId="77777777" w:rsidR="00A62E04" w:rsidRPr="00C86423" w:rsidRDefault="00A62E04" w:rsidP="00A62E04">
      <w:pPr>
        <w:jc w:val="center"/>
        <w:rPr>
          <w:b/>
        </w:rPr>
      </w:pPr>
      <w:r w:rsidRPr="00C86423">
        <w:rPr>
          <w:b/>
        </w:rPr>
        <w:t xml:space="preserve">Képviselő-testületének </w:t>
      </w:r>
    </w:p>
    <w:p w14:paraId="7FF0C9E8" w14:textId="77777777" w:rsidR="00A62E04" w:rsidRPr="00C86423" w:rsidRDefault="00A62E04" w:rsidP="00A62E04">
      <w:pPr>
        <w:jc w:val="center"/>
        <w:rPr>
          <w:b/>
        </w:rPr>
      </w:pPr>
    </w:p>
    <w:p w14:paraId="537EB9BF" w14:textId="375AD96E" w:rsidR="00A62E04" w:rsidRPr="00C86423" w:rsidRDefault="00A62E04" w:rsidP="00A62E04">
      <w:pPr>
        <w:jc w:val="center"/>
        <w:rPr>
          <w:b/>
        </w:rPr>
      </w:pPr>
      <w:r>
        <w:rPr>
          <w:b/>
        </w:rPr>
        <w:t>…</w:t>
      </w:r>
      <w:r w:rsidRPr="00C86423">
        <w:rPr>
          <w:b/>
        </w:rPr>
        <w:t>/202</w:t>
      </w:r>
      <w:r w:rsidR="00867A0E">
        <w:rPr>
          <w:b/>
        </w:rPr>
        <w:t>5</w:t>
      </w:r>
      <w:r w:rsidRPr="00C86423">
        <w:rPr>
          <w:b/>
        </w:rPr>
        <w:t>.</w:t>
      </w:r>
      <w:r>
        <w:rPr>
          <w:b/>
        </w:rPr>
        <w:t xml:space="preserve"> </w:t>
      </w:r>
      <w:r w:rsidRPr="00C86423">
        <w:rPr>
          <w:b/>
        </w:rPr>
        <w:t>(</w:t>
      </w:r>
      <w:r w:rsidR="00867A0E">
        <w:rPr>
          <w:b/>
        </w:rPr>
        <w:t>XI</w:t>
      </w:r>
      <w:r w:rsidRPr="00C86423">
        <w:rPr>
          <w:b/>
        </w:rPr>
        <w:t>.</w:t>
      </w:r>
      <w:r w:rsidR="00B048E6">
        <w:rPr>
          <w:b/>
        </w:rPr>
        <w:t xml:space="preserve"> </w:t>
      </w:r>
      <w:r w:rsidR="00867A0E">
        <w:rPr>
          <w:b/>
        </w:rPr>
        <w:t>18</w:t>
      </w:r>
      <w:r w:rsidR="00B048E6">
        <w:rPr>
          <w:b/>
        </w:rPr>
        <w:t>.</w:t>
      </w:r>
      <w:r w:rsidRPr="00C86423">
        <w:rPr>
          <w:b/>
        </w:rPr>
        <w:t xml:space="preserve">) önkormányzati </w:t>
      </w:r>
    </w:p>
    <w:p w14:paraId="3FA8C6F4" w14:textId="20F86649" w:rsidR="00A62E04" w:rsidRPr="00C86423" w:rsidRDefault="00846712" w:rsidP="00A62E04">
      <w:pPr>
        <w:jc w:val="center"/>
        <w:rPr>
          <w:b/>
        </w:rPr>
      </w:pPr>
      <w:r w:rsidRPr="00C86423">
        <w:rPr>
          <w:b/>
        </w:rPr>
        <w:t>RENDELET</w:t>
      </w:r>
      <w:r w:rsidR="00DF3069">
        <w:rPr>
          <w:b/>
        </w:rPr>
        <w:t>E</w:t>
      </w:r>
    </w:p>
    <w:p w14:paraId="48E54E10" w14:textId="77777777" w:rsidR="00A62E04" w:rsidRPr="00C86423" w:rsidRDefault="00A62E04" w:rsidP="00A62E04">
      <w:pPr>
        <w:jc w:val="center"/>
        <w:rPr>
          <w:b/>
        </w:rPr>
      </w:pPr>
    </w:p>
    <w:p w14:paraId="1FF0AA56" w14:textId="77777777" w:rsidR="00B048E6" w:rsidRPr="00C86423" w:rsidRDefault="00B048E6" w:rsidP="00B048E6">
      <w:pPr>
        <w:pStyle w:val="Cmsor1"/>
        <w:rPr>
          <w:rFonts w:ascii="Times New Roman" w:hAnsi="Times New Roman"/>
          <w:b w:val="0"/>
          <w:i/>
          <w:smallCaps w:val="0"/>
          <w:spacing w:val="0"/>
          <w:sz w:val="24"/>
          <w:szCs w:val="24"/>
        </w:rPr>
      </w:pPr>
      <w:bookmarkStart w:id="1" w:name="_Hlk132206836"/>
      <w:r w:rsidRPr="00C86423">
        <w:rPr>
          <w:rFonts w:ascii="Times New Roman" w:hAnsi="Times New Roman"/>
          <w:i/>
          <w:smallCaps w:val="0"/>
          <w:spacing w:val="0"/>
          <w:sz w:val="24"/>
          <w:szCs w:val="24"/>
        </w:rPr>
        <w:t xml:space="preserve">a települési támogatások helyi szabályozásáról szóló </w:t>
      </w:r>
      <w:r w:rsidRPr="00B048E6">
        <w:rPr>
          <w:rFonts w:ascii="Times New Roman" w:hAnsi="Times New Roman"/>
          <w:b w:val="0"/>
          <w:i/>
          <w:smallCaps w:val="0"/>
          <w:spacing w:val="0"/>
          <w:sz w:val="24"/>
          <w:szCs w:val="24"/>
        </w:rPr>
        <w:t xml:space="preserve">6/2023. (III. 1.) </w:t>
      </w:r>
      <w:r w:rsidRPr="00C86423">
        <w:rPr>
          <w:rFonts w:ascii="Times New Roman" w:hAnsi="Times New Roman"/>
          <w:b w:val="0"/>
          <w:i/>
          <w:smallCaps w:val="0"/>
          <w:spacing w:val="0"/>
          <w:sz w:val="24"/>
          <w:szCs w:val="24"/>
        </w:rPr>
        <w:t xml:space="preserve">önkormányzati rendelet </w:t>
      </w:r>
      <w:bookmarkEnd w:id="1"/>
      <w:r w:rsidRPr="00C86423">
        <w:rPr>
          <w:rFonts w:ascii="Times New Roman" w:hAnsi="Times New Roman"/>
          <w:b w:val="0"/>
          <w:bCs/>
          <w:i/>
          <w:smallCaps w:val="0"/>
          <w:spacing w:val="0"/>
          <w:sz w:val="24"/>
          <w:szCs w:val="24"/>
        </w:rPr>
        <w:t>módosításáról</w:t>
      </w:r>
    </w:p>
    <w:p w14:paraId="6EC355A5" w14:textId="77777777" w:rsidR="00A62E04" w:rsidRPr="00C86423" w:rsidRDefault="00A62E04" w:rsidP="00A62E04">
      <w:pPr>
        <w:jc w:val="center"/>
        <w:rPr>
          <w:b/>
          <w:bCs/>
        </w:rPr>
      </w:pPr>
    </w:p>
    <w:p w14:paraId="08F61510" w14:textId="4171A4F7" w:rsidR="004914A4" w:rsidRPr="00AA6330" w:rsidRDefault="004914A4" w:rsidP="00AA6330">
      <w:pPr>
        <w:pStyle w:val="Listaszerbekezds"/>
        <w:numPr>
          <w:ilvl w:val="0"/>
          <w:numId w:val="48"/>
        </w:numPr>
        <w:jc w:val="both"/>
        <w:rPr>
          <w:i/>
        </w:rPr>
      </w:pPr>
      <w:r w:rsidRPr="00AA6330">
        <w:rPr>
          <w:i/>
        </w:rPr>
        <w:t xml:space="preserve">A </w:t>
      </w:r>
      <w:r w:rsidR="00F068B6">
        <w:rPr>
          <w:i/>
        </w:rPr>
        <w:t>szabályozás</w:t>
      </w:r>
      <w:r w:rsidRPr="00AA6330">
        <w:rPr>
          <w:i/>
        </w:rPr>
        <w:t xml:space="preserve"> célja a települési támogatásokra fordítható pénzügyi források méltányosabb elosztása a változó gazdasági helyzetre és a rászorulók szociális helyzetére tekintettel.</w:t>
      </w:r>
    </w:p>
    <w:p w14:paraId="0E8DA8DC" w14:textId="7F3C2B29" w:rsidR="001A4CBC" w:rsidRPr="00F068B6" w:rsidRDefault="004D6397" w:rsidP="00F068B6">
      <w:pPr>
        <w:pStyle w:val="Listaszerbekezds"/>
        <w:numPr>
          <w:ilvl w:val="0"/>
          <w:numId w:val="48"/>
        </w:numPr>
        <w:jc w:val="both"/>
        <w:rPr>
          <w:i/>
        </w:rPr>
      </w:pPr>
      <w:r w:rsidRPr="00AA6330">
        <w:rPr>
          <w:i/>
        </w:rPr>
        <w:t xml:space="preserve">Szigethalom Város Önkormányzat Képviselő-testülete az Alaptörvény 32. cikk (2) bekezdésében meghatározott </w:t>
      </w:r>
      <w:r w:rsidR="004914A4" w:rsidRPr="00AA6330">
        <w:rPr>
          <w:b/>
          <w:i/>
        </w:rPr>
        <w:t xml:space="preserve">származékos </w:t>
      </w:r>
      <w:r w:rsidRPr="00AA6330">
        <w:rPr>
          <w:b/>
          <w:i/>
        </w:rPr>
        <w:t>jogalkotói jogkör</w:t>
      </w:r>
      <w:r w:rsidR="004914A4" w:rsidRPr="00AA6330">
        <w:rPr>
          <w:b/>
          <w:i/>
        </w:rPr>
        <w:t>ben</w:t>
      </w:r>
      <w:r w:rsidRPr="00AA6330">
        <w:rPr>
          <w:i/>
        </w:rPr>
        <w:t xml:space="preserve">, </w:t>
      </w:r>
      <w:r w:rsidR="004914A4" w:rsidRPr="00F068B6">
        <w:rPr>
          <w:i/>
        </w:rPr>
        <w:t xml:space="preserve">Magyarország helyi önkormányzatairól szóló 2011. évi CLXXXIX. törvény 13. § (1) bekezdése 8a. pontjában meghatározott </w:t>
      </w:r>
      <w:r w:rsidR="004914A4" w:rsidRPr="00F068B6">
        <w:rPr>
          <w:b/>
          <w:bCs/>
          <w:i/>
        </w:rPr>
        <w:t>feladatkörében</w:t>
      </w:r>
      <w:r w:rsidR="004914A4" w:rsidRPr="00F068B6">
        <w:rPr>
          <w:i/>
        </w:rPr>
        <w:t xml:space="preserve"> eljárva,</w:t>
      </w:r>
      <w:r w:rsidR="00F068B6">
        <w:rPr>
          <w:i/>
        </w:rPr>
        <w:t xml:space="preserve"> </w:t>
      </w:r>
      <w:r w:rsidR="00F068B6" w:rsidRPr="00F068B6">
        <w:rPr>
          <w:i/>
        </w:rPr>
        <w:t xml:space="preserve">a szociális igazgatásról és szociális ellátásokról szóló 1993. évi III. törvény 132. § (4) bekezdés g) pontjában kapott </w:t>
      </w:r>
      <w:r w:rsidR="00F068B6" w:rsidRPr="00F068B6">
        <w:rPr>
          <w:b/>
          <w:i/>
        </w:rPr>
        <w:t>felhatalmazás</w:t>
      </w:r>
      <w:r w:rsidR="00F068B6" w:rsidRPr="00F068B6">
        <w:rPr>
          <w:i/>
        </w:rPr>
        <w:t xml:space="preserve"> alapján</w:t>
      </w:r>
      <w:r w:rsidR="00F068B6">
        <w:rPr>
          <w:i/>
        </w:rPr>
        <w:t xml:space="preserve"> a következő rendeletet alkotja:</w:t>
      </w:r>
    </w:p>
    <w:p w14:paraId="73E8EE74" w14:textId="2EBC9FD4" w:rsidR="008D1A3A" w:rsidRPr="008D1A3A" w:rsidRDefault="000A610E" w:rsidP="008D1A3A">
      <w:pPr>
        <w:keepNext/>
        <w:spacing w:before="240" w:after="120"/>
        <w:jc w:val="center"/>
        <w:outlineLvl w:val="1"/>
        <w:rPr>
          <w:b/>
          <w:bCs/>
        </w:rPr>
      </w:pPr>
      <w:r>
        <w:rPr>
          <w:b/>
          <w:bCs/>
        </w:rPr>
        <w:t xml:space="preserve">1. </w:t>
      </w:r>
      <w:r w:rsidR="008D1A3A">
        <w:rPr>
          <w:b/>
          <w:bCs/>
        </w:rPr>
        <w:t>Módosító</w:t>
      </w:r>
      <w:r w:rsidR="008D1A3A" w:rsidRPr="00C86423">
        <w:rPr>
          <w:b/>
          <w:bCs/>
        </w:rPr>
        <w:t xml:space="preserve"> rendelkezések</w:t>
      </w:r>
    </w:p>
    <w:p w14:paraId="6AA27618" w14:textId="3ACAE391" w:rsidR="008B106D" w:rsidRPr="00DC03FB" w:rsidRDefault="00B048E6" w:rsidP="00715293">
      <w:pPr>
        <w:numPr>
          <w:ilvl w:val="0"/>
          <w:numId w:val="41"/>
        </w:numPr>
        <w:spacing w:after="120"/>
        <w:ind w:left="284" w:hanging="283"/>
        <w:jc w:val="both"/>
        <w:rPr>
          <w:iCs/>
          <w:color w:val="FF0000"/>
        </w:rPr>
      </w:pPr>
      <w:r w:rsidRPr="00DC03FB">
        <w:rPr>
          <w:iCs/>
        </w:rPr>
        <w:t>§</w:t>
      </w:r>
      <w:r w:rsidR="000B7CC6" w:rsidRPr="00DC03FB">
        <w:rPr>
          <w:iCs/>
        </w:rPr>
        <w:t xml:space="preserve"> </w:t>
      </w:r>
      <w:r w:rsidR="008B106D" w:rsidRPr="00DC03FB">
        <w:t>A települési támogatások helyi szabályozásáról szóló 6/2023. (III. 1.) önkormányzati rendelet (a továbbiakban: R.) 17. § (2) bekezdésében a „</w:t>
      </w:r>
      <w:r w:rsidR="00867A0E" w:rsidRPr="00DC03FB">
        <w:t>10</w:t>
      </w:r>
      <w:r w:rsidR="008B106D" w:rsidRPr="00DC03FB">
        <w:t> 000Ft” szövegrész helyébe a „</w:t>
      </w:r>
      <w:r w:rsidR="00734DE8">
        <w:t>3</w:t>
      </w:r>
      <w:r w:rsidR="008B106D" w:rsidRPr="00DC03FB">
        <w:t>0 000Ft” szöveg lép.</w:t>
      </w:r>
    </w:p>
    <w:p w14:paraId="25EF8DDD" w14:textId="77777777" w:rsidR="00047C63" w:rsidRPr="00047C63" w:rsidRDefault="00715293" w:rsidP="00047C63">
      <w:pPr>
        <w:numPr>
          <w:ilvl w:val="0"/>
          <w:numId w:val="41"/>
        </w:numPr>
        <w:spacing w:after="120"/>
        <w:ind w:left="284" w:hanging="283"/>
        <w:jc w:val="both"/>
        <w:rPr>
          <w:iCs/>
        </w:rPr>
      </w:pPr>
      <w:r w:rsidRPr="00DC03FB">
        <w:rPr>
          <w:iCs/>
        </w:rPr>
        <w:t xml:space="preserve">§ </w:t>
      </w:r>
      <w:r w:rsidR="00D81ECE" w:rsidRPr="00DC03FB">
        <w:rPr>
          <w:iCs/>
        </w:rPr>
        <w:t>R. 3</w:t>
      </w:r>
      <w:r w:rsidR="00DC03FB" w:rsidRPr="00DC03FB">
        <w:rPr>
          <w:iCs/>
        </w:rPr>
        <w:t>2</w:t>
      </w:r>
      <w:r w:rsidR="00D81ECE" w:rsidRPr="00DC03FB">
        <w:rPr>
          <w:iCs/>
        </w:rPr>
        <w:t>. §</w:t>
      </w:r>
      <w:proofErr w:type="spellStart"/>
      <w:r w:rsidR="00867A0E" w:rsidRPr="00DC03FB">
        <w:rPr>
          <w:iCs/>
        </w:rPr>
        <w:t>-ában</w:t>
      </w:r>
      <w:proofErr w:type="spellEnd"/>
      <w:r w:rsidR="00D81ECE" w:rsidRPr="00DC03FB">
        <w:rPr>
          <w:iCs/>
        </w:rPr>
        <w:t xml:space="preserve"> </w:t>
      </w:r>
      <w:r w:rsidR="00867A0E" w:rsidRPr="00DC03FB">
        <w:t>a „60 000Ft” szövegrész helyébe a „80 000Ft” szöveg lép.</w:t>
      </w:r>
    </w:p>
    <w:p w14:paraId="3533940B" w14:textId="0865014D" w:rsidR="00047C63" w:rsidRPr="00047C63" w:rsidRDefault="00047C63" w:rsidP="00047C63">
      <w:pPr>
        <w:numPr>
          <w:ilvl w:val="0"/>
          <w:numId w:val="41"/>
        </w:numPr>
        <w:spacing w:after="120"/>
        <w:ind w:left="284" w:hanging="283"/>
        <w:jc w:val="both"/>
        <w:rPr>
          <w:iCs/>
        </w:rPr>
      </w:pPr>
      <w:r>
        <w:lastRenderedPageBreak/>
        <w:t xml:space="preserve">§ </w:t>
      </w:r>
      <w:r w:rsidRPr="00047C63">
        <w:rPr>
          <w:iCs/>
        </w:rPr>
        <w:t xml:space="preserve">Hatályát veszti R. 60. § (2) bekezdés a) pontjában a „legalább 30 napja folyamatosan fennálló” szövegrész, R. 60. § (2) bekezdés b) pontjában a </w:t>
      </w:r>
      <w:proofErr w:type="gramStart"/>
      <w:r w:rsidRPr="00047C63">
        <w:rPr>
          <w:iCs/>
        </w:rPr>
        <w:t>„ ,</w:t>
      </w:r>
      <w:proofErr w:type="gramEnd"/>
      <w:r w:rsidRPr="00047C63">
        <w:rPr>
          <w:iCs/>
        </w:rPr>
        <w:t xml:space="preserve"> legalább 30 napja folyamatosan fennálló” szövegrész.</w:t>
      </w:r>
    </w:p>
    <w:p w14:paraId="2FC3F451" w14:textId="3551F4FF" w:rsidR="00B048E6" w:rsidRPr="00550212" w:rsidRDefault="000A610E" w:rsidP="00550212">
      <w:pPr>
        <w:keepNext/>
        <w:spacing w:before="240" w:after="120"/>
        <w:jc w:val="center"/>
        <w:outlineLvl w:val="1"/>
        <w:rPr>
          <w:b/>
          <w:bCs/>
        </w:rPr>
      </w:pPr>
      <w:r>
        <w:rPr>
          <w:b/>
          <w:bCs/>
        </w:rPr>
        <w:t xml:space="preserve">2. </w:t>
      </w:r>
      <w:r w:rsidR="00B048E6" w:rsidRPr="00C86423">
        <w:rPr>
          <w:b/>
          <w:bCs/>
        </w:rPr>
        <w:t>Záró rendelkezések</w:t>
      </w:r>
    </w:p>
    <w:p w14:paraId="5EFFB329" w14:textId="60DAE14C" w:rsidR="00B048E6" w:rsidRDefault="00B048E6" w:rsidP="005234B8">
      <w:pPr>
        <w:pStyle w:val="Szvegtrzsbehzssal2"/>
        <w:numPr>
          <w:ilvl w:val="0"/>
          <w:numId w:val="45"/>
        </w:numPr>
        <w:spacing w:line="240" w:lineRule="auto"/>
        <w:ind w:left="284" w:hanging="284"/>
        <w:jc w:val="both"/>
      </w:pPr>
      <w:r w:rsidRPr="000B4889">
        <w:rPr>
          <w:iCs/>
        </w:rPr>
        <w:t>§</w:t>
      </w:r>
      <w:r w:rsidRPr="00C86423">
        <w:rPr>
          <w:b/>
          <w:iCs/>
        </w:rPr>
        <w:t xml:space="preserve"> </w:t>
      </w:r>
      <w:r w:rsidRPr="00C86423">
        <w:rPr>
          <w:iCs/>
        </w:rPr>
        <w:t>A</w:t>
      </w:r>
      <w:r w:rsidRPr="00C86423">
        <w:rPr>
          <w:bCs/>
          <w:iCs/>
        </w:rPr>
        <w:t xml:space="preserve"> rendelet </w:t>
      </w:r>
      <w:r w:rsidRPr="00C86423">
        <w:rPr>
          <w:bCs/>
          <w:iCs/>
          <w:lang w:val="hu-HU"/>
        </w:rPr>
        <w:t>2</w:t>
      </w:r>
      <w:r w:rsidR="006A5B25">
        <w:rPr>
          <w:bCs/>
          <w:iCs/>
          <w:lang w:val="hu-HU"/>
        </w:rPr>
        <w:t>02</w:t>
      </w:r>
      <w:r w:rsidR="00FF3775">
        <w:rPr>
          <w:bCs/>
          <w:iCs/>
          <w:lang w:val="hu-HU"/>
        </w:rPr>
        <w:t>5</w:t>
      </w:r>
      <w:r w:rsidRPr="00C86423">
        <w:rPr>
          <w:bCs/>
          <w:iCs/>
          <w:lang w:val="hu-HU"/>
        </w:rPr>
        <w:t xml:space="preserve">. </w:t>
      </w:r>
      <w:r w:rsidR="00C909DB">
        <w:rPr>
          <w:bCs/>
          <w:iCs/>
          <w:lang w:val="hu-HU"/>
        </w:rPr>
        <w:t>december</w:t>
      </w:r>
      <w:r w:rsidRPr="00C86423">
        <w:rPr>
          <w:bCs/>
          <w:iCs/>
          <w:lang w:val="hu-HU"/>
        </w:rPr>
        <w:t xml:space="preserve"> </w:t>
      </w:r>
      <w:r w:rsidR="00C909DB">
        <w:rPr>
          <w:bCs/>
          <w:iCs/>
          <w:lang w:val="hu-HU"/>
        </w:rPr>
        <w:t>1</w:t>
      </w:r>
      <w:r>
        <w:rPr>
          <w:bCs/>
          <w:iCs/>
          <w:lang w:val="hu-HU"/>
        </w:rPr>
        <w:t>. napján</w:t>
      </w:r>
      <w:r w:rsidRPr="00C86423">
        <w:rPr>
          <w:bCs/>
          <w:iCs/>
          <w:lang w:val="hu-HU"/>
        </w:rPr>
        <w:t xml:space="preserve"> </w:t>
      </w:r>
      <w:r w:rsidRPr="00C86423">
        <w:rPr>
          <w:bCs/>
          <w:iCs/>
        </w:rPr>
        <w:t>lép hatályba</w:t>
      </w:r>
      <w:r w:rsidRPr="00C86423">
        <w:t xml:space="preserve"> és a hatályba lépését követő nap</w:t>
      </w:r>
      <w:r w:rsidRPr="00C86423">
        <w:rPr>
          <w:lang w:val="hu-HU"/>
        </w:rPr>
        <w:t>on</w:t>
      </w:r>
      <w:r w:rsidRPr="00C86423">
        <w:t xml:space="preserve"> hatályát veszti.</w:t>
      </w:r>
    </w:p>
    <w:p w14:paraId="128915FF" w14:textId="77777777" w:rsidR="00B048E6" w:rsidRDefault="00B048E6" w:rsidP="00B048E6"/>
    <w:p w14:paraId="301D92E8" w14:textId="77777777" w:rsidR="0023092E" w:rsidRPr="00C86423" w:rsidRDefault="0023092E" w:rsidP="00B048E6"/>
    <w:p w14:paraId="79999BC1" w14:textId="77777777" w:rsidR="00B048E6" w:rsidRPr="00C86423" w:rsidRDefault="00B048E6" w:rsidP="00B048E6">
      <w:pPr>
        <w:tabs>
          <w:tab w:val="center" w:pos="2700"/>
          <w:tab w:val="center" w:pos="5940"/>
        </w:tabs>
        <w:rPr>
          <w:b/>
          <w:bCs/>
        </w:rPr>
      </w:pPr>
      <w:r w:rsidRPr="00C86423">
        <w:tab/>
      </w:r>
      <w:r w:rsidRPr="00C86423">
        <w:rPr>
          <w:b/>
          <w:bCs/>
        </w:rPr>
        <w:t>Fáki László</w:t>
      </w:r>
      <w:r w:rsidRPr="00C86423">
        <w:tab/>
      </w:r>
      <w:r w:rsidRPr="00C86423">
        <w:rPr>
          <w:b/>
          <w:bCs/>
        </w:rPr>
        <w:t>dr. Stiebel Viktória</w:t>
      </w:r>
    </w:p>
    <w:p w14:paraId="08B71EDD" w14:textId="5F6F4008" w:rsidR="00B24587" w:rsidRDefault="00B048E6" w:rsidP="00B048E6">
      <w:pPr>
        <w:tabs>
          <w:tab w:val="center" w:pos="2700"/>
          <w:tab w:val="center" w:pos="5940"/>
        </w:tabs>
      </w:pPr>
      <w:r w:rsidRPr="00C86423">
        <w:tab/>
      </w:r>
      <w:proofErr w:type="gramStart"/>
      <w:r w:rsidRPr="00C86423">
        <w:t>polgármester</w:t>
      </w:r>
      <w:proofErr w:type="gramEnd"/>
      <w:r w:rsidRPr="00C86423">
        <w:tab/>
        <w:t>jegyző</w:t>
      </w:r>
      <w:r w:rsidRPr="00C86423">
        <w:tab/>
      </w:r>
    </w:p>
    <w:p w14:paraId="57B03585" w14:textId="77777777" w:rsidR="00ED1C9E" w:rsidRDefault="00ED1C9E" w:rsidP="00B048E6">
      <w:pPr>
        <w:tabs>
          <w:tab w:val="center" w:pos="2700"/>
          <w:tab w:val="center" w:pos="5940"/>
        </w:tabs>
      </w:pPr>
    </w:p>
    <w:p w14:paraId="51A9F83C" w14:textId="77777777" w:rsidR="00ED1C9E" w:rsidRDefault="00ED1C9E" w:rsidP="00B048E6">
      <w:pPr>
        <w:tabs>
          <w:tab w:val="center" w:pos="2700"/>
          <w:tab w:val="center" w:pos="5940"/>
        </w:tabs>
      </w:pPr>
    </w:p>
    <w:p w14:paraId="521CD6CD" w14:textId="77777777" w:rsidR="00ED1C9E" w:rsidRDefault="00ED1C9E" w:rsidP="00B048E6">
      <w:pPr>
        <w:tabs>
          <w:tab w:val="center" w:pos="2700"/>
          <w:tab w:val="center" w:pos="5940"/>
        </w:tabs>
      </w:pPr>
    </w:p>
    <w:p w14:paraId="5EA2658B" w14:textId="77777777" w:rsidR="00ED1C9E" w:rsidRDefault="00ED1C9E" w:rsidP="00B048E6">
      <w:pPr>
        <w:tabs>
          <w:tab w:val="center" w:pos="2700"/>
          <w:tab w:val="center" w:pos="5940"/>
        </w:tabs>
      </w:pPr>
    </w:p>
    <w:p w14:paraId="02BADDBD" w14:textId="77777777" w:rsidR="00ED1C9E" w:rsidRPr="00C86423" w:rsidRDefault="00ED1C9E" w:rsidP="00B048E6">
      <w:pPr>
        <w:tabs>
          <w:tab w:val="center" w:pos="2700"/>
          <w:tab w:val="center" w:pos="5940"/>
        </w:tabs>
      </w:pPr>
    </w:p>
    <w:p w14:paraId="37573054" w14:textId="77777777" w:rsidR="00B048E6" w:rsidRPr="00C86423" w:rsidRDefault="00B048E6" w:rsidP="00B048E6">
      <w:pPr>
        <w:jc w:val="right"/>
        <w:rPr>
          <w:b/>
        </w:rPr>
      </w:pPr>
    </w:p>
    <w:p w14:paraId="26E5EA9F" w14:textId="77777777" w:rsidR="00B048E6" w:rsidRPr="00C86423" w:rsidRDefault="00B048E6" w:rsidP="00B04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</w:pPr>
      <w:r w:rsidRPr="00C86423">
        <w:rPr>
          <w:b/>
          <w:bCs/>
        </w:rPr>
        <w:t>Záradék</w:t>
      </w:r>
      <w:r w:rsidRPr="00C86423">
        <w:t>:</w:t>
      </w:r>
    </w:p>
    <w:p w14:paraId="5D66A303" w14:textId="77777777" w:rsidR="00B048E6" w:rsidRPr="00C86423" w:rsidRDefault="00B048E6" w:rsidP="00B04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both"/>
      </w:pPr>
      <w:proofErr w:type="gramStart"/>
      <w:r w:rsidRPr="00C86423">
        <w:t xml:space="preserve">A </w:t>
      </w:r>
      <w:r w:rsidRPr="00B33612">
        <w:rPr>
          <w:bCs/>
          <w:iCs/>
        </w:rPr>
        <w:t>…</w:t>
      </w:r>
      <w:proofErr w:type="gramEnd"/>
      <w:r w:rsidRPr="00B33612">
        <w:rPr>
          <w:bCs/>
          <w:iCs/>
        </w:rPr>
        <w:t xml:space="preserve"> </w:t>
      </w:r>
      <w:r w:rsidRPr="00C86423">
        <w:t xml:space="preserve">önkormányzati rendelet </w:t>
      </w:r>
      <w:r>
        <w:t>…</w:t>
      </w:r>
      <w:proofErr w:type="spellStart"/>
      <w:r>
        <w:t>-</w:t>
      </w:r>
      <w:r w:rsidRPr="00C86423">
        <w:t>én</w:t>
      </w:r>
      <w:proofErr w:type="spellEnd"/>
      <w:r w:rsidRPr="00C86423">
        <w:t xml:space="preserve"> a Képviselő-testület és szervei Szervezeti és Működési Szabályzatáról szóló rendeletben meghatározott módon kihirdetésre került.</w:t>
      </w:r>
    </w:p>
    <w:p w14:paraId="45888E58" w14:textId="77777777" w:rsidR="00B048E6" w:rsidRPr="00C86423" w:rsidRDefault="00B048E6" w:rsidP="00B04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</w:pPr>
    </w:p>
    <w:p w14:paraId="22C9A129" w14:textId="77777777" w:rsidR="00B048E6" w:rsidRPr="00C86423" w:rsidRDefault="00646907" w:rsidP="00B048E6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0"/>
          <w:tab w:val="center" w:pos="2700"/>
          <w:tab w:val="center" w:pos="5940"/>
        </w:tabs>
        <w:ind w:left="0" w:firstLine="0"/>
        <w:jc w:val="right"/>
        <w:outlineLvl w:val="0"/>
        <w:rPr>
          <w:b/>
          <w:bCs/>
        </w:rPr>
      </w:pPr>
      <w:r>
        <w:rPr>
          <w:b/>
          <w:bCs/>
        </w:rPr>
        <w:t>d</w:t>
      </w:r>
      <w:r w:rsidR="00B048E6" w:rsidRPr="00C86423">
        <w:rPr>
          <w:b/>
          <w:bCs/>
        </w:rPr>
        <w:t>r. Stiebel Viktória</w:t>
      </w:r>
    </w:p>
    <w:p w14:paraId="2C38578B" w14:textId="77777777" w:rsidR="00B048E6" w:rsidRPr="00B33612" w:rsidRDefault="00B048E6" w:rsidP="00B04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right"/>
      </w:pPr>
      <w:proofErr w:type="gramStart"/>
      <w:r w:rsidRPr="00C86423">
        <w:t>jegyző</w:t>
      </w:r>
      <w:proofErr w:type="gramEnd"/>
    </w:p>
    <w:p w14:paraId="08834B70" w14:textId="77777777" w:rsidR="00B048E6" w:rsidRDefault="00B048E6" w:rsidP="00B048E6">
      <w:pPr>
        <w:jc w:val="both"/>
        <w:rPr>
          <w:bCs/>
        </w:rPr>
      </w:pPr>
    </w:p>
    <w:p w14:paraId="64979B58" w14:textId="77777777" w:rsidR="00ED1C9E" w:rsidRPr="00550212" w:rsidRDefault="00ED1C9E" w:rsidP="00B048E6">
      <w:pPr>
        <w:jc w:val="both"/>
        <w:rPr>
          <w:bCs/>
        </w:rPr>
      </w:pPr>
    </w:p>
    <w:sectPr w:rsidR="00ED1C9E" w:rsidRPr="00550212" w:rsidSect="002309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48" w:right="1417" w:bottom="1648" w:left="1417" w:header="1417" w:footer="1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58FB5" w14:textId="77777777" w:rsidR="003C0359" w:rsidRDefault="003C0359">
      <w:r>
        <w:separator/>
      </w:r>
    </w:p>
  </w:endnote>
  <w:endnote w:type="continuationSeparator" w:id="0">
    <w:p w14:paraId="1B000742" w14:textId="77777777" w:rsidR="003C0359" w:rsidRDefault="003C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al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B08E2" w14:textId="77777777" w:rsidR="00F90B09" w:rsidRDefault="00F90B0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63E8B" w14:textId="77777777" w:rsidR="00CF5ABE" w:rsidRPr="00CF5ABE" w:rsidRDefault="00CF5ABE">
    <w:pPr>
      <w:pStyle w:val="llb"/>
      <w:jc w:val="center"/>
      <w:rPr>
        <w:i/>
      </w:rPr>
    </w:pPr>
    <w:r w:rsidRPr="00CF5ABE">
      <w:rPr>
        <w:b/>
        <w:i/>
      </w:rPr>
      <w:fldChar w:fldCharType="begin"/>
    </w:r>
    <w:r w:rsidRPr="00CF5ABE">
      <w:rPr>
        <w:b/>
        <w:i/>
      </w:rPr>
      <w:instrText>PAGE   \* MERGEFORMAT</w:instrText>
    </w:r>
    <w:r w:rsidRPr="00CF5ABE">
      <w:rPr>
        <w:b/>
        <w:i/>
      </w:rPr>
      <w:fldChar w:fldCharType="separate"/>
    </w:r>
    <w:r w:rsidR="00F90B09">
      <w:rPr>
        <w:b/>
        <w:i/>
        <w:noProof/>
      </w:rPr>
      <w:t>4</w:t>
    </w:r>
    <w:r w:rsidRPr="00CF5ABE">
      <w:rPr>
        <w:b/>
        <w:i/>
      </w:rPr>
      <w:fldChar w:fldCharType="end"/>
    </w:r>
    <w:r w:rsidRPr="00CF5ABE">
      <w:rPr>
        <w:b/>
        <w:i/>
      </w:rPr>
      <w:t xml:space="preserve">. </w:t>
    </w:r>
    <w:r w:rsidRPr="00CF5ABE">
      <w:rPr>
        <w:i/>
      </w:rPr>
      <w:t>oldal</w:t>
    </w:r>
  </w:p>
  <w:p w14:paraId="693A1550" w14:textId="77777777" w:rsidR="003923F1" w:rsidRDefault="003923F1">
    <w:pPr>
      <w:pStyle w:val="llb"/>
    </w:pPr>
  </w:p>
  <w:p w14:paraId="74508E74" w14:textId="77777777" w:rsidR="003923F1" w:rsidRDefault="003923F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88AD9" w14:textId="77777777" w:rsidR="00F90B09" w:rsidRDefault="00F90B0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15B1C" w14:textId="77777777" w:rsidR="003C0359" w:rsidRDefault="003C0359">
      <w:r>
        <w:separator/>
      </w:r>
    </w:p>
  </w:footnote>
  <w:footnote w:type="continuationSeparator" w:id="0">
    <w:p w14:paraId="6827EC38" w14:textId="77777777" w:rsidR="003C0359" w:rsidRDefault="003C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79ADC" w14:textId="77777777" w:rsidR="00F90B09" w:rsidRDefault="00F90B0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BF3CB" w14:textId="77777777" w:rsidR="003923F1" w:rsidRDefault="003923F1">
    <w:pPr>
      <w:pStyle w:val="lfej"/>
    </w:pPr>
  </w:p>
  <w:p w14:paraId="18549D39" w14:textId="77777777" w:rsidR="003923F1" w:rsidRDefault="003923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23092E" w:rsidRPr="007C3A06" w14:paraId="6B7A01AF" w14:textId="77777777" w:rsidTr="00D25482">
      <w:tc>
        <w:tcPr>
          <w:tcW w:w="1488" w:type="dxa"/>
        </w:tcPr>
        <w:p w14:paraId="32ABBD69" w14:textId="77777777" w:rsidR="0023092E" w:rsidRDefault="0023092E" w:rsidP="0023092E">
          <w:pPr>
            <w:snapToGrid w:val="0"/>
          </w:pPr>
          <w:r>
            <w:object w:dxaOrig="1290" w:dyaOrig="1709" w14:anchorId="369D43D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5pt" o:ole="" filled="t">
                <v:fill color2="black"/>
                <v:imagedata r:id="rId1" o:title=""/>
              </v:shape>
              <o:OLEObject Type="Embed" ProgID="Word.Picture.8" ShapeID="_x0000_i1025" DrawAspect="Content" ObjectID="_1824546691" r:id="rId2"/>
            </w:object>
          </w:r>
        </w:p>
      </w:tc>
      <w:tc>
        <w:tcPr>
          <w:tcW w:w="5812" w:type="dxa"/>
        </w:tcPr>
        <w:p w14:paraId="018E3805" w14:textId="77777777" w:rsidR="0023092E" w:rsidRDefault="0023092E" w:rsidP="0023092E">
          <w:pPr>
            <w:pStyle w:val="Cmsor1"/>
            <w:snapToGrid w:val="0"/>
          </w:pPr>
        </w:p>
        <w:p w14:paraId="4807C73F" w14:textId="77777777" w:rsidR="0023092E" w:rsidRDefault="0023092E" w:rsidP="0023092E">
          <w:pPr>
            <w:pStyle w:val="Cmsor1"/>
          </w:pPr>
          <w:r>
            <w:t xml:space="preserve">Szigethalom Város Önkormányzat  </w:t>
          </w:r>
        </w:p>
        <w:p w14:paraId="6D7394E6" w14:textId="77777777" w:rsidR="0023092E" w:rsidRDefault="0023092E" w:rsidP="0023092E">
          <w:pPr>
            <w:jc w:val="center"/>
          </w:pPr>
          <w:r>
            <w:t xml:space="preserve"> </w:t>
          </w:r>
        </w:p>
        <w:p w14:paraId="06243F22" w14:textId="77777777" w:rsidR="0023092E" w:rsidRDefault="0023092E" w:rsidP="0023092E"/>
      </w:tc>
      <w:tc>
        <w:tcPr>
          <w:tcW w:w="1912" w:type="dxa"/>
        </w:tcPr>
        <w:p w14:paraId="3796AD54" w14:textId="77777777" w:rsidR="0023092E" w:rsidRPr="007C3A06" w:rsidRDefault="0023092E" w:rsidP="0023092E">
          <w:pPr>
            <w:pStyle w:val="Cmsor1"/>
            <w:snapToGrid w:val="0"/>
            <w:jc w:val="right"/>
            <w:rPr>
              <w:rFonts w:ascii="Times New Roman" w:hAnsi="Times New Roman"/>
              <w:smallCaps w:val="0"/>
              <w:spacing w:val="0"/>
              <w:sz w:val="24"/>
            </w:rPr>
          </w:pPr>
          <w:r w:rsidRPr="007C3A06">
            <w:rPr>
              <w:sz w:val="24"/>
            </w:rPr>
            <w:t xml:space="preserve"> </w:t>
          </w:r>
          <w:r w:rsidRPr="007C3A06">
            <w:rPr>
              <w:rFonts w:ascii="Times New Roman" w:hAnsi="Times New Roman"/>
              <w:sz w:val="24"/>
            </w:rPr>
            <w:t xml:space="preserve">A </w:t>
          </w:r>
          <w:r w:rsidRPr="007C3A06">
            <w:rPr>
              <w:rFonts w:ascii="Times New Roman" w:hAnsi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32751ACB" w14:textId="59F7E8C9" w:rsidR="00DF69D1" w:rsidRPr="007C3A06" w:rsidRDefault="00DF69D1" w:rsidP="00DF69D1">
          <w:pPr>
            <w:rPr>
              <w:b/>
              <w:lang w:eastAsia="ar-SA"/>
            </w:rPr>
          </w:pPr>
          <w:r w:rsidRPr="007C3A06">
            <w:rPr>
              <w:b/>
              <w:lang w:eastAsia="ar-SA"/>
            </w:rPr>
            <w:t xml:space="preserve">                    </w:t>
          </w:r>
          <w:r w:rsidR="007C3A06" w:rsidRPr="007C3A06">
            <w:rPr>
              <w:b/>
              <w:lang w:eastAsia="ar-SA"/>
            </w:rPr>
            <w:t>1</w:t>
          </w:r>
          <w:r w:rsidR="00F90B09">
            <w:rPr>
              <w:b/>
              <w:lang w:eastAsia="ar-SA"/>
            </w:rPr>
            <w:t>1</w:t>
          </w:r>
          <w:bookmarkStart w:id="2" w:name="_GoBack"/>
          <w:bookmarkEnd w:id="2"/>
          <w:r w:rsidRPr="007C3A06">
            <w:rPr>
              <w:b/>
              <w:lang w:eastAsia="ar-SA"/>
            </w:rPr>
            <w:t>.</w:t>
          </w:r>
        </w:p>
        <w:p w14:paraId="2A844F47" w14:textId="0D693C45" w:rsidR="0023092E" w:rsidRPr="007C3A06" w:rsidRDefault="0023092E" w:rsidP="0023092E">
          <w:pPr>
            <w:jc w:val="right"/>
            <w:rPr>
              <w:b/>
            </w:rPr>
          </w:pPr>
          <w:r w:rsidRPr="007C3A06">
            <w:rPr>
              <w:b/>
            </w:rPr>
            <w:t xml:space="preserve">                </w:t>
          </w:r>
        </w:p>
        <w:p w14:paraId="30E20F84" w14:textId="77777777" w:rsidR="0023092E" w:rsidRPr="007C3A06" w:rsidRDefault="0023092E" w:rsidP="0023092E">
          <w:pPr>
            <w:jc w:val="center"/>
            <w:rPr>
              <w:b/>
              <w:bCs/>
              <w:sz w:val="28"/>
            </w:rPr>
          </w:pPr>
        </w:p>
      </w:tc>
    </w:tr>
  </w:tbl>
  <w:p w14:paraId="429F8265" w14:textId="77777777" w:rsidR="0023092E" w:rsidRDefault="0023092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pStyle w:val="Cmsor8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125A21"/>
    <w:multiLevelType w:val="hybridMultilevel"/>
    <w:tmpl w:val="C52600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64300A"/>
    <w:multiLevelType w:val="hybridMultilevel"/>
    <w:tmpl w:val="5450E208"/>
    <w:lvl w:ilvl="0" w:tplc="2C2ACDD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D271D5"/>
    <w:multiLevelType w:val="hybridMultilevel"/>
    <w:tmpl w:val="A38257AE"/>
    <w:lvl w:ilvl="0" w:tplc="1098E0E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kern w:val="24"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641001"/>
    <w:multiLevelType w:val="hybridMultilevel"/>
    <w:tmpl w:val="5A780C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3C78B4"/>
    <w:multiLevelType w:val="hybridMultilevel"/>
    <w:tmpl w:val="D7380448"/>
    <w:lvl w:ilvl="0" w:tplc="7C58DE6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trike w:val="0"/>
        <w:color w:val="auto"/>
      </w:rPr>
    </w:lvl>
    <w:lvl w:ilvl="1" w:tplc="743A5AEE">
      <w:start w:val="1"/>
      <w:numFmt w:val="decimal"/>
      <w:lvlText w:val="(%2)"/>
      <w:lvlJc w:val="left"/>
      <w:pPr>
        <w:ind w:left="1455" w:hanging="375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460607"/>
    <w:multiLevelType w:val="hybridMultilevel"/>
    <w:tmpl w:val="55504C1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52235"/>
    <w:multiLevelType w:val="hybridMultilevel"/>
    <w:tmpl w:val="E63E92D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920CE3"/>
    <w:multiLevelType w:val="hybridMultilevel"/>
    <w:tmpl w:val="C53C0482"/>
    <w:lvl w:ilvl="0" w:tplc="D1CAC0A6">
      <w:start w:val="1"/>
      <w:numFmt w:val="decimal"/>
      <w:lvlText w:val="[%1]"/>
      <w:lvlJc w:val="center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CA3845"/>
    <w:multiLevelType w:val="hybridMultilevel"/>
    <w:tmpl w:val="8AAA34E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157DF7"/>
    <w:multiLevelType w:val="hybridMultilevel"/>
    <w:tmpl w:val="5F70A6B2"/>
    <w:name w:val="Számozott lista 322222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805615"/>
    <w:multiLevelType w:val="hybridMultilevel"/>
    <w:tmpl w:val="AEC68C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4A4C94"/>
    <w:multiLevelType w:val="hybridMultilevel"/>
    <w:tmpl w:val="4C0E41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687E4D"/>
    <w:multiLevelType w:val="hybridMultilevel"/>
    <w:tmpl w:val="A68A7ABE"/>
    <w:lvl w:ilvl="0" w:tplc="9F76F0DC">
      <w:start w:val="2"/>
      <w:numFmt w:val="lowerLetter"/>
      <w:lvlText w:val="%1."/>
      <w:lvlJc w:val="left"/>
      <w:pPr>
        <w:ind w:left="20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93" w:hanging="360"/>
      </w:pPr>
    </w:lvl>
    <w:lvl w:ilvl="2" w:tplc="040E001B" w:tentative="1">
      <w:start w:val="1"/>
      <w:numFmt w:val="lowerRoman"/>
      <w:lvlText w:val="%3."/>
      <w:lvlJc w:val="right"/>
      <w:pPr>
        <w:ind w:left="3513" w:hanging="180"/>
      </w:pPr>
    </w:lvl>
    <w:lvl w:ilvl="3" w:tplc="040E000F" w:tentative="1">
      <w:start w:val="1"/>
      <w:numFmt w:val="decimal"/>
      <w:lvlText w:val="%4."/>
      <w:lvlJc w:val="left"/>
      <w:pPr>
        <w:ind w:left="4233" w:hanging="360"/>
      </w:pPr>
    </w:lvl>
    <w:lvl w:ilvl="4" w:tplc="040E0019" w:tentative="1">
      <w:start w:val="1"/>
      <w:numFmt w:val="lowerLetter"/>
      <w:lvlText w:val="%5."/>
      <w:lvlJc w:val="left"/>
      <w:pPr>
        <w:ind w:left="4953" w:hanging="360"/>
      </w:pPr>
    </w:lvl>
    <w:lvl w:ilvl="5" w:tplc="040E001B" w:tentative="1">
      <w:start w:val="1"/>
      <w:numFmt w:val="lowerRoman"/>
      <w:lvlText w:val="%6."/>
      <w:lvlJc w:val="right"/>
      <w:pPr>
        <w:ind w:left="5673" w:hanging="180"/>
      </w:pPr>
    </w:lvl>
    <w:lvl w:ilvl="6" w:tplc="040E000F" w:tentative="1">
      <w:start w:val="1"/>
      <w:numFmt w:val="decimal"/>
      <w:lvlText w:val="%7."/>
      <w:lvlJc w:val="left"/>
      <w:pPr>
        <w:ind w:left="6393" w:hanging="360"/>
      </w:pPr>
    </w:lvl>
    <w:lvl w:ilvl="7" w:tplc="040E0019" w:tentative="1">
      <w:start w:val="1"/>
      <w:numFmt w:val="lowerLetter"/>
      <w:lvlText w:val="%8."/>
      <w:lvlJc w:val="left"/>
      <w:pPr>
        <w:ind w:left="7113" w:hanging="360"/>
      </w:pPr>
    </w:lvl>
    <w:lvl w:ilvl="8" w:tplc="040E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8" w15:restartNumberingAfterBreak="0">
    <w:nsid w:val="19BE3239"/>
    <w:multiLevelType w:val="hybridMultilevel"/>
    <w:tmpl w:val="F1D8A088"/>
    <w:lvl w:ilvl="0" w:tplc="84646CA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6D0A53"/>
    <w:multiLevelType w:val="hybridMultilevel"/>
    <w:tmpl w:val="EBE2DC46"/>
    <w:lvl w:ilvl="0" w:tplc="8252281A">
      <w:start w:val="2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A8A4FCD"/>
    <w:multiLevelType w:val="hybridMultilevel"/>
    <w:tmpl w:val="C8945DAC"/>
    <w:lvl w:ilvl="0" w:tplc="1ACEAFB6">
      <w:start w:val="27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073" w:hanging="360"/>
      </w:pPr>
    </w:lvl>
    <w:lvl w:ilvl="2" w:tplc="040E001B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1DE04ACB"/>
    <w:multiLevelType w:val="hybridMultilevel"/>
    <w:tmpl w:val="142C1F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873F1"/>
    <w:multiLevelType w:val="hybridMultilevel"/>
    <w:tmpl w:val="97949FB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395F41"/>
    <w:multiLevelType w:val="hybridMultilevel"/>
    <w:tmpl w:val="7702EA64"/>
    <w:lvl w:ilvl="0" w:tplc="58341DD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7EE08B6"/>
    <w:multiLevelType w:val="hybridMultilevel"/>
    <w:tmpl w:val="B8F087F8"/>
    <w:lvl w:ilvl="0" w:tplc="3E04B06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A95984"/>
    <w:multiLevelType w:val="hybridMultilevel"/>
    <w:tmpl w:val="F8B4CDBA"/>
    <w:lvl w:ilvl="0" w:tplc="1EBC795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2F0527"/>
    <w:multiLevelType w:val="hybridMultilevel"/>
    <w:tmpl w:val="83085FD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D31EFD"/>
    <w:multiLevelType w:val="hybridMultilevel"/>
    <w:tmpl w:val="9154C5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FE1B2B"/>
    <w:multiLevelType w:val="hybridMultilevel"/>
    <w:tmpl w:val="CA4C7CD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4B368B"/>
    <w:multiLevelType w:val="multilevel"/>
    <w:tmpl w:val="8A4E690C"/>
    <w:lvl w:ilvl="0">
      <w:start w:val="74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357" w:firstLine="0"/>
      </w:pPr>
      <w:rPr>
        <w:rFonts w:hint="default"/>
      </w:rPr>
    </w:lvl>
    <w:lvl w:ilvl="2">
      <w:start w:val="1"/>
      <w:numFmt w:val="lowerRoman"/>
      <w:suff w:val="space"/>
      <w:lvlText w:val="%3)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71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8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42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99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56" w:firstLine="0"/>
      </w:pPr>
      <w:rPr>
        <w:rFonts w:hint="default"/>
      </w:rPr>
    </w:lvl>
  </w:abstractNum>
  <w:abstractNum w:abstractNumId="30" w15:restartNumberingAfterBreak="0">
    <w:nsid w:val="34322AE9"/>
    <w:multiLevelType w:val="hybridMultilevel"/>
    <w:tmpl w:val="20105A40"/>
    <w:lvl w:ilvl="0" w:tplc="CCD49FA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56497A"/>
    <w:multiLevelType w:val="hybridMultilevel"/>
    <w:tmpl w:val="33AEE8D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140022"/>
    <w:multiLevelType w:val="hybridMultilevel"/>
    <w:tmpl w:val="85F47168"/>
    <w:lvl w:ilvl="0" w:tplc="D1CAC0A6">
      <w:start w:val="1"/>
      <w:numFmt w:val="decimal"/>
      <w:lvlText w:val="[%1]"/>
      <w:lvlJc w:val="center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BE376C"/>
    <w:multiLevelType w:val="hybridMultilevel"/>
    <w:tmpl w:val="CAAA5C96"/>
    <w:lvl w:ilvl="0" w:tplc="45E0EEA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3F7E2D"/>
    <w:multiLevelType w:val="hybridMultilevel"/>
    <w:tmpl w:val="9D5A1A2C"/>
    <w:lvl w:ilvl="0" w:tplc="2C2ACDDE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27928D7"/>
    <w:multiLevelType w:val="hybridMultilevel"/>
    <w:tmpl w:val="391E9A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F58E934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907C83"/>
    <w:multiLevelType w:val="hybridMultilevel"/>
    <w:tmpl w:val="DA12820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2A5556"/>
    <w:multiLevelType w:val="singleLevel"/>
    <w:tmpl w:val="542A5556"/>
    <w:name w:val="Számozott lista 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8" w15:restartNumberingAfterBreak="0">
    <w:nsid w:val="542A5560"/>
    <w:multiLevelType w:val="multilevel"/>
    <w:tmpl w:val="542A5560"/>
    <w:name w:val="Számozott lista 3"/>
    <w:lvl w:ilvl="0">
      <w:start w:val="1"/>
      <w:numFmt w:val="upperRoman"/>
      <w:lvlText w:val="%1."/>
      <w:lvlJc w:val="left"/>
      <w:pPr>
        <w:ind w:left="4253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abstractNum w:abstractNumId="39" w15:restartNumberingAfterBreak="0">
    <w:nsid w:val="542A5561"/>
    <w:multiLevelType w:val="multilevel"/>
    <w:tmpl w:val="542A5561"/>
    <w:name w:val="Számozott lista 4"/>
    <w:lvl w:ilvl="0">
      <w:start w:val="2"/>
      <w:numFmt w:val="bullet"/>
      <w:lvlText w:val="-"/>
      <w:lvlJc w:val="left"/>
      <w:pPr>
        <w:ind w:left="360" w:firstLine="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40" w15:restartNumberingAfterBreak="0">
    <w:nsid w:val="542A5563"/>
    <w:multiLevelType w:val="multilevel"/>
    <w:tmpl w:val="542A5563"/>
    <w:name w:val="Számozott lista 6"/>
    <w:lvl w:ilvl="0">
      <w:start w:val="1"/>
      <w:numFmt w:val="bullet"/>
      <w:lvlText w:val=""/>
      <w:lvlJc w:val="left"/>
      <w:pPr>
        <w:ind w:left="360" w:firstLine="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41" w15:restartNumberingAfterBreak="0">
    <w:nsid w:val="542A5564"/>
    <w:multiLevelType w:val="multilevel"/>
    <w:tmpl w:val="542A5564"/>
    <w:name w:val="Számozott lista 7"/>
    <w:lvl w:ilvl="0">
      <w:start w:val="2"/>
      <w:numFmt w:val="decimal"/>
      <w:lvlText w:val="(%1)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abstractNum w:abstractNumId="42" w15:restartNumberingAfterBreak="0">
    <w:nsid w:val="542A556A"/>
    <w:multiLevelType w:val="singleLevel"/>
    <w:tmpl w:val="542A556A"/>
    <w:name w:val="Számozott lista 13"/>
    <w:lvl w:ilvl="0">
      <w:start w:val="50"/>
      <w:numFmt w:val="bullet"/>
      <w:lvlText w:val="-"/>
      <w:lvlJc w:val="left"/>
      <w:pPr>
        <w:ind w:left="195" w:firstLine="0"/>
      </w:pPr>
    </w:lvl>
  </w:abstractNum>
  <w:abstractNum w:abstractNumId="43" w15:restartNumberingAfterBreak="0">
    <w:nsid w:val="5844664D"/>
    <w:multiLevelType w:val="hybridMultilevel"/>
    <w:tmpl w:val="9D928DBA"/>
    <w:lvl w:ilvl="0" w:tplc="2C2ACDDE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E977EA6"/>
    <w:multiLevelType w:val="hybridMultilevel"/>
    <w:tmpl w:val="0E26206E"/>
    <w:lvl w:ilvl="0" w:tplc="3362B1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EFF2C85"/>
    <w:multiLevelType w:val="hybridMultilevel"/>
    <w:tmpl w:val="B9D24E0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D02232"/>
    <w:multiLevelType w:val="multilevel"/>
    <w:tmpl w:val="8A4E690C"/>
    <w:lvl w:ilvl="0">
      <w:start w:val="74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357" w:firstLine="0"/>
      </w:pPr>
      <w:rPr>
        <w:rFonts w:hint="default"/>
      </w:rPr>
    </w:lvl>
    <w:lvl w:ilvl="2">
      <w:start w:val="1"/>
      <w:numFmt w:val="lowerRoman"/>
      <w:suff w:val="space"/>
      <w:lvlText w:val="%3)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71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8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42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99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56" w:firstLine="0"/>
      </w:pPr>
      <w:rPr>
        <w:rFonts w:hint="default"/>
      </w:rPr>
    </w:lvl>
  </w:abstractNum>
  <w:abstractNum w:abstractNumId="47" w15:restartNumberingAfterBreak="0">
    <w:nsid w:val="63D51FF2"/>
    <w:multiLevelType w:val="hybridMultilevel"/>
    <w:tmpl w:val="6FCC50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8D1219"/>
    <w:multiLevelType w:val="hybridMultilevel"/>
    <w:tmpl w:val="E59081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970D30"/>
    <w:multiLevelType w:val="hybridMultilevel"/>
    <w:tmpl w:val="544C6DE2"/>
    <w:lvl w:ilvl="0" w:tplc="BAF26C0E">
      <w:start w:val="1"/>
      <w:numFmt w:val="decimal"/>
      <w:lvlText w:val="[%1.]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9732D9"/>
    <w:multiLevelType w:val="hybridMultilevel"/>
    <w:tmpl w:val="D95401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6B7064"/>
    <w:multiLevelType w:val="hybridMultilevel"/>
    <w:tmpl w:val="54BC427A"/>
    <w:lvl w:ilvl="0" w:tplc="90F46D92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56537F"/>
    <w:multiLevelType w:val="hybridMultilevel"/>
    <w:tmpl w:val="4B72B9F8"/>
    <w:lvl w:ilvl="0" w:tplc="0B18F554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  <w:b w:val="0"/>
        <w:bCs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39"/>
  </w:num>
  <w:num w:numId="5">
    <w:abstractNumId w:val="27"/>
  </w:num>
  <w:num w:numId="6">
    <w:abstractNumId w:val="28"/>
  </w:num>
  <w:num w:numId="7">
    <w:abstractNumId w:val="38"/>
  </w:num>
  <w:num w:numId="8">
    <w:abstractNumId w:val="40"/>
  </w:num>
  <w:num w:numId="9">
    <w:abstractNumId w:val="42"/>
  </w:num>
  <w:num w:numId="10">
    <w:abstractNumId w:val="11"/>
  </w:num>
  <w:num w:numId="11">
    <w:abstractNumId w:val="25"/>
  </w:num>
  <w:num w:numId="12">
    <w:abstractNumId w:val="10"/>
  </w:num>
  <w:num w:numId="13">
    <w:abstractNumId w:val="15"/>
  </w:num>
  <w:num w:numId="14">
    <w:abstractNumId w:val="26"/>
  </w:num>
  <w:num w:numId="15">
    <w:abstractNumId w:val="36"/>
  </w:num>
  <w:num w:numId="16">
    <w:abstractNumId w:val="31"/>
  </w:num>
  <w:num w:numId="17">
    <w:abstractNumId w:val="16"/>
  </w:num>
  <w:num w:numId="18">
    <w:abstractNumId w:val="22"/>
  </w:num>
  <w:num w:numId="19">
    <w:abstractNumId w:val="45"/>
  </w:num>
  <w:num w:numId="20">
    <w:abstractNumId w:val="9"/>
  </w:num>
  <w:num w:numId="21">
    <w:abstractNumId w:val="14"/>
  </w:num>
  <w:num w:numId="22">
    <w:abstractNumId w:val="35"/>
  </w:num>
  <w:num w:numId="23">
    <w:abstractNumId w:val="47"/>
  </w:num>
  <w:num w:numId="24">
    <w:abstractNumId w:val="5"/>
  </w:num>
  <w:num w:numId="25">
    <w:abstractNumId w:val="46"/>
  </w:num>
  <w:num w:numId="26">
    <w:abstractNumId w:val="29"/>
  </w:num>
  <w:num w:numId="27">
    <w:abstractNumId w:val="7"/>
  </w:num>
  <w:num w:numId="28">
    <w:abstractNumId w:val="24"/>
  </w:num>
  <w:num w:numId="29">
    <w:abstractNumId w:val="33"/>
  </w:num>
  <w:num w:numId="30">
    <w:abstractNumId w:val="50"/>
  </w:num>
  <w:num w:numId="31">
    <w:abstractNumId w:val="51"/>
  </w:num>
  <w:num w:numId="32">
    <w:abstractNumId w:val="13"/>
  </w:num>
  <w:num w:numId="33">
    <w:abstractNumId w:val="48"/>
  </w:num>
  <w:num w:numId="34">
    <w:abstractNumId w:val="21"/>
  </w:num>
  <w:num w:numId="35">
    <w:abstractNumId w:val="43"/>
  </w:num>
  <w:num w:numId="36">
    <w:abstractNumId w:val="34"/>
  </w:num>
  <w:num w:numId="37">
    <w:abstractNumId w:val="20"/>
  </w:num>
  <w:num w:numId="38">
    <w:abstractNumId w:val="17"/>
  </w:num>
  <w:num w:numId="39">
    <w:abstractNumId w:val="23"/>
  </w:num>
  <w:num w:numId="40">
    <w:abstractNumId w:val="19"/>
  </w:num>
  <w:num w:numId="41">
    <w:abstractNumId w:val="52"/>
  </w:num>
  <w:num w:numId="42">
    <w:abstractNumId w:val="44"/>
  </w:num>
  <w:num w:numId="43">
    <w:abstractNumId w:val="30"/>
  </w:num>
  <w:num w:numId="44">
    <w:abstractNumId w:val="8"/>
  </w:num>
  <w:num w:numId="45">
    <w:abstractNumId w:val="18"/>
  </w:num>
  <w:num w:numId="46">
    <w:abstractNumId w:val="49"/>
  </w:num>
  <w:num w:numId="47">
    <w:abstractNumId w:val="32"/>
  </w:num>
  <w:num w:numId="48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AD"/>
    <w:rsid w:val="00005262"/>
    <w:rsid w:val="00012363"/>
    <w:rsid w:val="00012AD4"/>
    <w:rsid w:val="000218D1"/>
    <w:rsid w:val="00026923"/>
    <w:rsid w:val="000277E6"/>
    <w:rsid w:val="0003215C"/>
    <w:rsid w:val="0003355E"/>
    <w:rsid w:val="00034AA3"/>
    <w:rsid w:val="0004028B"/>
    <w:rsid w:val="000415D1"/>
    <w:rsid w:val="000437B1"/>
    <w:rsid w:val="00046D96"/>
    <w:rsid w:val="00047C63"/>
    <w:rsid w:val="00051566"/>
    <w:rsid w:val="00054D1F"/>
    <w:rsid w:val="00057B00"/>
    <w:rsid w:val="00060106"/>
    <w:rsid w:val="0006010D"/>
    <w:rsid w:val="000610C1"/>
    <w:rsid w:val="00063FBA"/>
    <w:rsid w:val="0006506A"/>
    <w:rsid w:val="0007796C"/>
    <w:rsid w:val="00081554"/>
    <w:rsid w:val="000842B7"/>
    <w:rsid w:val="00084D40"/>
    <w:rsid w:val="000872DC"/>
    <w:rsid w:val="000A2C82"/>
    <w:rsid w:val="000A5F7D"/>
    <w:rsid w:val="000A610E"/>
    <w:rsid w:val="000A798A"/>
    <w:rsid w:val="000B14D7"/>
    <w:rsid w:val="000B4889"/>
    <w:rsid w:val="000B4957"/>
    <w:rsid w:val="000B7CC6"/>
    <w:rsid w:val="000C04A6"/>
    <w:rsid w:val="000C52B7"/>
    <w:rsid w:val="000C5CC2"/>
    <w:rsid w:val="000D2053"/>
    <w:rsid w:val="000D2515"/>
    <w:rsid w:val="000D2624"/>
    <w:rsid w:val="000D4080"/>
    <w:rsid w:val="000D7D7A"/>
    <w:rsid w:val="000E264A"/>
    <w:rsid w:val="000E2D87"/>
    <w:rsid w:val="000E2E50"/>
    <w:rsid w:val="000E4F4E"/>
    <w:rsid w:val="000F0171"/>
    <w:rsid w:val="000F3B34"/>
    <w:rsid w:val="000F4E2E"/>
    <w:rsid w:val="000F7E39"/>
    <w:rsid w:val="00104017"/>
    <w:rsid w:val="00107607"/>
    <w:rsid w:val="001106F3"/>
    <w:rsid w:val="00111B6D"/>
    <w:rsid w:val="001136A1"/>
    <w:rsid w:val="0013060E"/>
    <w:rsid w:val="00134286"/>
    <w:rsid w:val="00134C7D"/>
    <w:rsid w:val="00137675"/>
    <w:rsid w:val="001427AD"/>
    <w:rsid w:val="0014374B"/>
    <w:rsid w:val="00144368"/>
    <w:rsid w:val="0014569F"/>
    <w:rsid w:val="00146F6D"/>
    <w:rsid w:val="001472D2"/>
    <w:rsid w:val="00153F83"/>
    <w:rsid w:val="00163DB8"/>
    <w:rsid w:val="00170A4D"/>
    <w:rsid w:val="00171D71"/>
    <w:rsid w:val="00174A1B"/>
    <w:rsid w:val="00183BB9"/>
    <w:rsid w:val="00196720"/>
    <w:rsid w:val="00196F7F"/>
    <w:rsid w:val="00197CB3"/>
    <w:rsid w:val="001A4CBC"/>
    <w:rsid w:val="001A4EE6"/>
    <w:rsid w:val="001B0D7E"/>
    <w:rsid w:val="001B2FB3"/>
    <w:rsid w:val="001B6417"/>
    <w:rsid w:val="001B739F"/>
    <w:rsid w:val="001C34EE"/>
    <w:rsid w:val="001C673A"/>
    <w:rsid w:val="001C6BE0"/>
    <w:rsid w:val="001D0F74"/>
    <w:rsid w:val="001D738D"/>
    <w:rsid w:val="001E1623"/>
    <w:rsid w:val="001E2DD9"/>
    <w:rsid w:val="001E44B4"/>
    <w:rsid w:val="001E4D82"/>
    <w:rsid w:val="001E50B7"/>
    <w:rsid w:val="00202027"/>
    <w:rsid w:val="00207CE8"/>
    <w:rsid w:val="00210A73"/>
    <w:rsid w:val="00214CA0"/>
    <w:rsid w:val="00214E51"/>
    <w:rsid w:val="00215069"/>
    <w:rsid w:val="00215BC9"/>
    <w:rsid w:val="002161CB"/>
    <w:rsid w:val="0022485C"/>
    <w:rsid w:val="002256DB"/>
    <w:rsid w:val="0023092E"/>
    <w:rsid w:val="002327E4"/>
    <w:rsid w:val="00237CB1"/>
    <w:rsid w:val="0024013C"/>
    <w:rsid w:val="00241BAA"/>
    <w:rsid w:val="0024482C"/>
    <w:rsid w:val="00244C32"/>
    <w:rsid w:val="00246FDC"/>
    <w:rsid w:val="0025319E"/>
    <w:rsid w:val="0025593F"/>
    <w:rsid w:val="002628E2"/>
    <w:rsid w:val="00271D2D"/>
    <w:rsid w:val="00275555"/>
    <w:rsid w:val="00285B87"/>
    <w:rsid w:val="002863BF"/>
    <w:rsid w:val="0028699E"/>
    <w:rsid w:val="00292A37"/>
    <w:rsid w:val="0029564D"/>
    <w:rsid w:val="002A1E04"/>
    <w:rsid w:val="002A2003"/>
    <w:rsid w:val="002A413B"/>
    <w:rsid w:val="002A5D2D"/>
    <w:rsid w:val="002A5DAA"/>
    <w:rsid w:val="002A78F7"/>
    <w:rsid w:val="002B2333"/>
    <w:rsid w:val="002B6CC8"/>
    <w:rsid w:val="002C6E70"/>
    <w:rsid w:val="002D1AC6"/>
    <w:rsid w:val="002D23F8"/>
    <w:rsid w:val="002D298B"/>
    <w:rsid w:val="002D6DC7"/>
    <w:rsid w:val="002E2C54"/>
    <w:rsid w:val="002E61DF"/>
    <w:rsid w:val="002E68BE"/>
    <w:rsid w:val="002E7A12"/>
    <w:rsid w:val="002F0E53"/>
    <w:rsid w:val="002F5B3E"/>
    <w:rsid w:val="002F7185"/>
    <w:rsid w:val="0030152F"/>
    <w:rsid w:val="003018C5"/>
    <w:rsid w:val="00310E13"/>
    <w:rsid w:val="003110AB"/>
    <w:rsid w:val="00312B14"/>
    <w:rsid w:val="00320F95"/>
    <w:rsid w:val="00321433"/>
    <w:rsid w:val="00321508"/>
    <w:rsid w:val="00323712"/>
    <w:rsid w:val="0032387D"/>
    <w:rsid w:val="003335B4"/>
    <w:rsid w:val="003335D1"/>
    <w:rsid w:val="003351E5"/>
    <w:rsid w:val="00337284"/>
    <w:rsid w:val="00337ACF"/>
    <w:rsid w:val="00342A6B"/>
    <w:rsid w:val="00342A83"/>
    <w:rsid w:val="00343873"/>
    <w:rsid w:val="003439D1"/>
    <w:rsid w:val="00346536"/>
    <w:rsid w:val="003535F8"/>
    <w:rsid w:val="00353828"/>
    <w:rsid w:val="003538CE"/>
    <w:rsid w:val="00356A8E"/>
    <w:rsid w:val="003576F0"/>
    <w:rsid w:val="00357B9D"/>
    <w:rsid w:val="00362069"/>
    <w:rsid w:val="00363628"/>
    <w:rsid w:val="0036529B"/>
    <w:rsid w:val="00365579"/>
    <w:rsid w:val="00365625"/>
    <w:rsid w:val="003851C2"/>
    <w:rsid w:val="003856E0"/>
    <w:rsid w:val="00385D5F"/>
    <w:rsid w:val="003918BC"/>
    <w:rsid w:val="003923F1"/>
    <w:rsid w:val="00394498"/>
    <w:rsid w:val="003A0536"/>
    <w:rsid w:val="003A384C"/>
    <w:rsid w:val="003B2D47"/>
    <w:rsid w:val="003B6438"/>
    <w:rsid w:val="003B7E42"/>
    <w:rsid w:val="003C0359"/>
    <w:rsid w:val="003C6335"/>
    <w:rsid w:val="003C7CC8"/>
    <w:rsid w:val="003D165C"/>
    <w:rsid w:val="003D1D91"/>
    <w:rsid w:val="003D3D14"/>
    <w:rsid w:val="003D4240"/>
    <w:rsid w:val="003D4371"/>
    <w:rsid w:val="003E1F82"/>
    <w:rsid w:val="003E3F62"/>
    <w:rsid w:val="003E4C90"/>
    <w:rsid w:val="003F07D5"/>
    <w:rsid w:val="004001CE"/>
    <w:rsid w:val="00400ECA"/>
    <w:rsid w:val="00402AD2"/>
    <w:rsid w:val="00404341"/>
    <w:rsid w:val="00405520"/>
    <w:rsid w:val="004055F7"/>
    <w:rsid w:val="00406994"/>
    <w:rsid w:val="00406CA3"/>
    <w:rsid w:val="004103C4"/>
    <w:rsid w:val="00414227"/>
    <w:rsid w:val="00416536"/>
    <w:rsid w:val="004219D3"/>
    <w:rsid w:val="0042329F"/>
    <w:rsid w:val="00426DC0"/>
    <w:rsid w:val="0043331F"/>
    <w:rsid w:val="00433ABC"/>
    <w:rsid w:val="00434A38"/>
    <w:rsid w:val="004367C1"/>
    <w:rsid w:val="00443758"/>
    <w:rsid w:val="00445408"/>
    <w:rsid w:val="004523B8"/>
    <w:rsid w:val="00453E59"/>
    <w:rsid w:val="00454DD9"/>
    <w:rsid w:val="004602BC"/>
    <w:rsid w:val="004612EE"/>
    <w:rsid w:val="00461E87"/>
    <w:rsid w:val="0046385A"/>
    <w:rsid w:val="004712E4"/>
    <w:rsid w:val="00474D7A"/>
    <w:rsid w:val="004750B1"/>
    <w:rsid w:val="0048172D"/>
    <w:rsid w:val="00483084"/>
    <w:rsid w:val="00486F58"/>
    <w:rsid w:val="004914A4"/>
    <w:rsid w:val="00495BAC"/>
    <w:rsid w:val="004A0351"/>
    <w:rsid w:val="004A0EBE"/>
    <w:rsid w:val="004A2057"/>
    <w:rsid w:val="004A4282"/>
    <w:rsid w:val="004B0B3A"/>
    <w:rsid w:val="004B1B3A"/>
    <w:rsid w:val="004B290B"/>
    <w:rsid w:val="004B2F32"/>
    <w:rsid w:val="004B3A5A"/>
    <w:rsid w:val="004B4EAB"/>
    <w:rsid w:val="004B7C2D"/>
    <w:rsid w:val="004C0649"/>
    <w:rsid w:val="004C3E94"/>
    <w:rsid w:val="004C60D0"/>
    <w:rsid w:val="004D0E40"/>
    <w:rsid w:val="004D3D09"/>
    <w:rsid w:val="004D48CB"/>
    <w:rsid w:val="004D6397"/>
    <w:rsid w:val="004D6525"/>
    <w:rsid w:val="004E4039"/>
    <w:rsid w:val="004F0F53"/>
    <w:rsid w:val="004F3626"/>
    <w:rsid w:val="004F56CB"/>
    <w:rsid w:val="004F6999"/>
    <w:rsid w:val="005000B8"/>
    <w:rsid w:val="00501B00"/>
    <w:rsid w:val="005048D9"/>
    <w:rsid w:val="005052B2"/>
    <w:rsid w:val="005061E6"/>
    <w:rsid w:val="005129F5"/>
    <w:rsid w:val="00513C97"/>
    <w:rsid w:val="005145AE"/>
    <w:rsid w:val="005162A2"/>
    <w:rsid w:val="005217BC"/>
    <w:rsid w:val="005234B8"/>
    <w:rsid w:val="005243B9"/>
    <w:rsid w:val="005266E6"/>
    <w:rsid w:val="005302F7"/>
    <w:rsid w:val="00532F67"/>
    <w:rsid w:val="00550212"/>
    <w:rsid w:val="005534F7"/>
    <w:rsid w:val="00554AB8"/>
    <w:rsid w:val="00557A3E"/>
    <w:rsid w:val="0056016C"/>
    <w:rsid w:val="00563524"/>
    <w:rsid w:val="00563875"/>
    <w:rsid w:val="00564E02"/>
    <w:rsid w:val="005651BA"/>
    <w:rsid w:val="00565D33"/>
    <w:rsid w:val="0057161A"/>
    <w:rsid w:val="00572ABE"/>
    <w:rsid w:val="00576D17"/>
    <w:rsid w:val="00576ECC"/>
    <w:rsid w:val="005807FC"/>
    <w:rsid w:val="0058254A"/>
    <w:rsid w:val="005843F8"/>
    <w:rsid w:val="00587D59"/>
    <w:rsid w:val="00595C73"/>
    <w:rsid w:val="005A035D"/>
    <w:rsid w:val="005A2D6A"/>
    <w:rsid w:val="005A32BB"/>
    <w:rsid w:val="005A5DFE"/>
    <w:rsid w:val="005A642D"/>
    <w:rsid w:val="005B0EFE"/>
    <w:rsid w:val="005B4006"/>
    <w:rsid w:val="005B6EEA"/>
    <w:rsid w:val="005C7B31"/>
    <w:rsid w:val="005D0458"/>
    <w:rsid w:val="005D19A3"/>
    <w:rsid w:val="005D2ECC"/>
    <w:rsid w:val="005E2A3E"/>
    <w:rsid w:val="005E58AE"/>
    <w:rsid w:val="005F30B5"/>
    <w:rsid w:val="0060465A"/>
    <w:rsid w:val="00607C7E"/>
    <w:rsid w:val="006138E4"/>
    <w:rsid w:val="00616C8B"/>
    <w:rsid w:val="00617A7C"/>
    <w:rsid w:val="0062197D"/>
    <w:rsid w:val="00635B5B"/>
    <w:rsid w:val="0063779C"/>
    <w:rsid w:val="0064542D"/>
    <w:rsid w:val="00646907"/>
    <w:rsid w:val="0065272A"/>
    <w:rsid w:val="006641C8"/>
    <w:rsid w:val="00675743"/>
    <w:rsid w:val="00676167"/>
    <w:rsid w:val="00676AFB"/>
    <w:rsid w:val="00677EAD"/>
    <w:rsid w:val="00690A56"/>
    <w:rsid w:val="00690CD7"/>
    <w:rsid w:val="00690E3A"/>
    <w:rsid w:val="006A3B0C"/>
    <w:rsid w:val="006A5B25"/>
    <w:rsid w:val="006A5FC4"/>
    <w:rsid w:val="006B4EC9"/>
    <w:rsid w:val="006B53B8"/>
    <w:rsid w:val="006B708B"/>
    <w:rsid w:val="006C11FB"/>
    <w:rsid w:val="006D0BB7"/>
    <w:rsid w:val="006D1F49"/>
    <w:rsid w:val="006D302A"/>
    <w:rsid w:val="006D36FC"/>
    <w:rsid w:val="006D489F"/>
    <w:rsid w:val="006E097D"/>
    <w:rsid w:val="006E2314"/>
    <w:rsid w:val="006E3A92"/>
    <w:rsid w:val="006E6EB2"/>
    <w:rsid w:val="006F18E3"/>
    <w:rsid w:val="006F3A2E"/>
    <w:rsid w:val="00701F65"/>
    <w:rsid w:val="007068FC"/>
    <w:rsid w:val="00707586"/>
    <w:rsid w:val="00713FBF"/>
    <w:rsid w:val="00714F50"/>
    <w:rsid w:val="00715293"/>
    <w:rsid w:val="00715EE3"/>
    <w:rsid w:val="0071701F"/>
    <w:rsid w:val="0072099C"/>
    <w:rsid w:val="00722E39"/>
    <w:rsid w:val="00724C0F"/>
    <w:rsid w:val="0072697C"/>
    <w:rsid w:val="00731E9B"/>
    <w:rsid w:val="00734806"/>
    <w:rsid w:val="00734A6E"/>
    <w:rsid w:val="00734AF5"/>
    <w:rsid w:val="00734DE8"/>
    <w:rsid w:val="00744699"/>
    <w:rsid w:val="00744ACE"/>
    <w:rsid w:val="0074777B"/>
    <w:rsid w:val="00750808"/>
    <w:rsid w:val="00751209"/>
    <w:rsid w:val="00754477"/>
    <w:rsid w:val="00756DCF"/>
    <w:rsid w:val="007623C7"/>
    <w:rsid w:val="00762E04"/>
    <w:rsid w:val="0076355B"/>
    <w:rsid w:val="00767857"/>
    <w:rsid w:val="00767D6F"/>
    <w:rsid w:val="007701B2"/>
    <w:rsid w:val="0077717A"/>
    <w:rsid w:val="00780609"/>
    <w:rsid w:val="007815C4"/>
    <w:rsid w:val="00781E38"/>
    <w:rsid w:val="00781FBD"/>
    <w:rsid w:val="007852E0"/>
    <w:rsid w:val="00786199"/>
    <w:rsid w:val="0079125C"/>
    <w:rsid w:val="007942C0"/>
    <w:rsid w:val="00796A44"/>
    <w:rsid w:val="007A3F1D"/>
    <w:rsid w:val="007A4E72"/>
    <w:rsid w:val="007A500A"/>
    <w:rsid w:val="007A64A2"/>
    <w:rsid w:val="007B2F0E"/>
    <w:rsid w:val="007B2FB6"/>
    <w:rsid w:val="007B36D0"/>
    <w:rsid w:val="007B3A14"/>
    <w:rsid w:val="007B6E8A"/>
    <w:rsid w:val="007B7ACD"/>
    <w:rsid w:val="007C0DBB"/>
    <w:rsid w:val="007C196B"/>
    <w:rsid w:val="007C3A06"/>
    <w:rsid w:val="007C3AEE"/>
    <w:rsid w:val="007C4853"/>
    <w:rsid w:val="007C69BF"/>
    <w:rsid w:val="007C7E2F"/>
    <w:rsid w:val="007D057E"/>
    <w:rsid w:val="007D0E7E"/>
    <w:rsid w:val="007D6135"/>
    <w:rsid w:val="007D776E"/>
    <w:rsid w:val="007F0469"/>
    <w:rsid w:val="007F5F21"/>
    <w:rsid w:val="007F70C1"/>
    <w:rsid w:val="007F729A"/>
    <w:rsid w:val="00801202"/>
    <w:rsid w:val="00807056"/>
    <w:rsid w:val="00810D40"/>
    <w:rsid w:val="00815302"/>
    <w:rsid w:val="00824A89"/>
    <w:rsid w:val="008255BE"/>
    <w:rsid w:val="00826DB6"/>
    <w:rsid w:val="008316B0"/>
    <w:rsid w:val="008322C8"/>
    <w:rsid w:val="00846712"/>
    <w:rsid w:val="008540FF"/>
    <w:rsid w:val="00856619"/>
    <w:rsid w:val="00860028"/>
    <w:rsid w:val="00860F8C"/>
    <w:rsid w:val="008631D4"/>
    <w:rsid w:val="00863D63"/>
    <w:rsid w:val="0086491D"/>
    <w:rsid w:val="00864B61"/>
    <w:rsid w:val="00867A0E"/>
    <w:rsid w:val="0087108E"/>
    <w:rsid w:val="00871519"/>
    <w:rsid w:val="00876DB0"/>
    <w:rsid w:val="008845F8"/>
    <w:rsid w:val="0088528A"/>
    <w:rsid w:val="0088734B"/>
    <w:rsid w:val="008915EA"/>
    <w:rsid w:val="0089194E"/>
    <w:rsid w:val="00892ADC"/>
    <w:rsid w:val="00894B99"/>
    <w:rsid w:val="0089525B"/>
    <w:rsid w:val="008A3984"/>
    <w:rsid w:val="008A541A"/>
    <w:rsid w:val="008B106D"/>
    <w:rsid w:val="008B2D40"/>
    <w:rsid w:val="008C641B"/>
    <w:rsid w:val="008D1A3A"/>
    <w:rsid w:val="008D27E1"/>
    <w:rsid w:val="008D2AB3"/>
    <w:rsid w:val="008D35F4"/>
    <w:rsid w:val="008D4A69"/>
    <w:rsid w:val="008D60C6"/>
    <w:rsid w:val="008E09F5"/>
    <w:rsid w:val="008E18CE"/>
    <w:rsid w:val="008E2615"/>
    <w:rsid w:val="008E38AE"/>
    <w:rsid w:val="008E39E0"/>
    <w:rsid w:val="008E4A8D"/>
    <w:rsid w:val="008F1F72"/>
    <w:rsid w:val="008F6A67"/>
    <w:rsid w:val="00900077"/>
    <w:rsid w:val="00902222"/>
    <w:rsid w:val="009032ED"/>
    <w:rsid w:val="00903EB0"/>
    <w:rsid w:val="009046C5"/>
    <w:rsid w:val="0090624B"/>
    <w:rsid w:val="0091312E"/>
    <w:rsid w:val="009135FE"/>
    <w:rsid w:val="00917EF5"/>
    <w:rsid w:val="00921CEC"/>
    <w:rsid w:val="00922529"/>
    <w:rsid w:val="00922AC2"/>
    <w:rsid w:val="00922D85"/>
    <w:rsid w:val="00922E89"/>
    <w:rsid w:val="00925A5B"/>
    <w:rsid w:val="00927D21"/>
    <w:rsid w:val="00933A56"/>
    <w:rsid w:val="00934945"/>
    <w:rsid w:val="009350CC"/>
    <w:rsid w:val="00940349"/>
    <w:rsid w:val="0094081F"/>
    <w:rsid w:val="00955FD8"/>
    <w:rsid w:val="00956D7C"/>
    <w:rsid w:val="0097480A"/>
    <w:rsid w:val="00974C46"/>
    <w:rsid w:val="00977008"/>
    <w:rsid w:val="0099073D"/>
    <w:rsid w:val="00990DB7"/>
    <w:rsid w:val="00991661"/>
    <w:rsid w:val="00995281"/>
    <w:rsid w:val="009976BD"/>
    <w:rsid w:val="009A28B1"/>
    <w:rsid w:val="009B2B43"/>
    <w:rsid w:val="009B616F"/>
    <w:rsid w:val="009B74F8"/>
    <w:rsid w:val="009B7B5D"/>
    <w:rsid w:val="009C3669"/>
    <w:rsid w:val="009C7E4A"/>
    <w:rsid w:val="009D045E"/>
    <w:rsid w:val="009D6E4A"/>
    <w:rsid w:val="009D783C"/>
    <w:rsid w:val="009E2FBB"/>
    <w:rsid w:val="009E53D3"/>
    <w:rsid w:val="009E53DF"/>
    <w:rsid w:val="009E6C4D"/>
    <w:rsid w:val="009F3780"/>
    <w:rsid w:val="00A0288A"/>
    <w:rsid w:val="00A0367A"/>
    <w:rsid w:val="00A06007"/>
    <w:rsid w:val="00A162CD"/>
    <w:rsid w:val="00A3284C"/>
    <w:rsid w:val="00A35EDF"/>
    <w:rsid w:val="00A363DF"/>
    <w:rsid w:val="00A36513"/>
    <w:rsid w:val="00A37015"/>
    <w:rsid w:val="00A4121C"/>
    <w:rsid w:val="00A473D2"/>
    <w:rsid w:val="00A55763"/>
    <w:rsid w:val="00A60061"/>
    <w:rsid w:val="00A62E04"/>
    <w:rsid w:val="00A65749"/>
    <w:rsid w:val="00A70D5E"/>
    <w:rsid w:val="00A73B89"/>
    <w:rsid w:val="00A7405F"/>
    <w:rsid w:val="00A81057"/>
    <w:rsid w:val="00A82B96"/>
    <w:rsid w:val="00A87254"/>
    <w:rsid w:val="00A95370"/>
    <w:rsid w:val="00A95D87"/>
    <w:rsid w:val="00AA0CF8"/>
    <w:rsid w:val="00AA16D2"/>
    <w:rsid w:val="00AA6330"/>
    <w:rsid w:val="00AA7977"/>
    <w:rsid w:val="00AB066A"/>
    <w:rsid w:val="00AB1856"/>
    <w:rsid w:val="00AB21D3"/>
    <w:rsid w:val="00AB2C1D"/>
    <w:rsid w:val="00AB562A"/>
    <w:rsid w:val="00AB5B56"/>
    <w:rsid w:val="00AB62B6"/>
    <w:rsid w:val="00AB789A"/>
    <w:rsid w:val="00AC06A8"/>
    <w:rsid w:val="00AC2EE2"/>
    <w:rsid w:val="00AC7255"/>
    <w:rsid w:val="00AD4DB9"/>
    <w:rsid w:val="00AE0E09"/>
    <w:rsid w:val="00AE2312"/>
    <w:rsid w:val="00AE340B"/>
    <w:rsid w:val="00AE7C14"/>
    <w:rsid w:val="00AF1A88"/>
    <w:rsid w:val="00AF3F5A"/>
    <w:rsid w:val="00B01351"/>
    <w:rsid w:val="00B048E6"/>
    <w:rsid w:val="00B05B47"/>
    <w:rsid w:val="00B063F8"/>
    <w:rsid w:val="00B1004C"/>
    <w:rsid w:val="00B10D29"/>
    <w:rsid w:val="00B11FBE"/>
    <w:rsid w:val="00B16F29"/>
    <w:rsid w:val="00B24587"/>
    <w:rsid w:val="00B27116"/>
    <w:rsid w:val="00B363D5"/>
    <w:rsid w:val="00B366BA"/>
    <w:rsid w:val="00B36D67"/>
    <w:rsid w:val="00B41EE7"/>
    <w:rsid w:val="00B42418"/>
    <w:rsid w:val="00B43947"/>
    <w:rsid w:val="00B44133"/>
    <w:rsid w:val="00B5636A"/>
    <w:rsid w:val="00B71FC8"/>
    <w:rsid w:val="00B7464A"/>
    <w:rsid w:val="00B76859"/>
    <w:rsid w:val="00B85D31"/>
    <w:rsid w:val="00B862FD"/>
    <w:rsid w:val="00B86518"/>
    <w:rsid w:val="00B87565"/>
    <w:rsid w:val="00B87998"/>
    <w:rsid w:val="00B93BBC"/>
    <w:rsid w:val="00B969A2"/>
    <w:rsid w:val="00B97416"/>
    <w:rsid w:val="00BA35B2"/>
    <w:rsid w:val="00BA6FC0"/>
    <w:rsid w:val="00BB2E75"/>
    <w:rsid w:val="00BB528B"/>
    <w:rsid w:val="00BC260F"/>
    <w:rsid w:val="00BC6C46"/>
    <w:rsid w:val="00BD19BF"/>
    <w:rsid w:val="00BE0B42"/>
    <w:rsid w:val="00BE132A"/>
    <w:rsid w:val="00BE5F55"/>
    <w:rsid w:val="00BE77D5"/>
    <w:rsid w:val="00BF1D7C"/>
    <w:rsid w:val="00C001D5"/>
    <w:rsid w:val="00C017E3"/>
    <w:rsid w:val="00C02AD9"/>
    <w:rsid w:val="00C1022D"/>
    <w:rsid w:val="00C119D5"/>
    <w:rsid w:val="00C17BAE"/>
    <w:rsid w:val="00C21209"/>
    <w:rsid w:val="00C35647"/>
    <w:rsid w:val="00C40648"/>
    <w:rsid w:val="00C413C1"/>
    <w:rsid w:val="00C413D1"/>
    <w:rsid w:val="00C4210E"/>
    <w:rsid w:val="00C43A7C"/>
    <w:rsid w:val="00C50232"/>
    <w:rsid w:val="00C5178A"/>
    <w:rsid w:val="00C52514"/>
    <w:rsid w:val="00C62454"/>
    <w:rsid w:val="00C64009"/>
    <w:rsid w:val="00C656FD"/>
    <w:rsid w:val="00C65A28"/>
    <w:rsid w:val="00C66B28"/>
    <w:rsid w:val="00C71A46"/>
    <w:rsid w:val="00C77946"/>
    <w:rsid w:val="00C81A50"/>
    <w:rsid w:val="00C81DD4"/>
    <w:rsid w:val="00C87B76"/>
    <w:rsid w:val="00C909DB"/>
    <w:rsid w:val="00C90C84"/>
    <w:rsid w:val="00C90D52"/>
    <w:rsid w:val="00C918C8"/>
    <w:rsid w:val="00C96F02"/>
    <w:rsid w:val="00CA1C0D"/>
    <w:rsid w:val="00CB5CD3"/>
    <w:rsid w:val="00CB63CE"/>
    <w:rsid w:val="00CC00D2"/>
    <w:rsid w:val="00CC0948"/>
    <w:rsid w:val="00CC1C83"/>
    <w:rsid w:val="00CC269D"/>
    <w:rsid w:val="00CC2AE2"/>
    <w:rsid w:val="00CC32C4"/>
    <w:rsid w:val="00CC3B98"/>
    <w:rsid w:val="00CC4D7A"/>
    <w:rsid w:val="00CC5BBF"/>
    <w:rsid w:val="00CD1421"/>
    <w:rsid w:val="00CD1E3F"/>
    <w:rsid w:val="00CD2AE9"/>
    <w:rsid w:val="00CD37D1"/>
    <w:rsid w:val="00CE072C"/>
    <w:rsid w:val="00CE164C"/>
    <w:rsid w:val="00CE18BE"/>
    <w:rsid w:val="00CF050E"/>
    <w:rsid w:val="00CF054D"/>
    <w:rsid w:val="00CF4822"/>
    <w:rsid w:val="00CF5ABE"/>
    <w:rsid w:val="00CF6A19"/>
    <w:rsid w:val="00D03452"/>
    <w:rsid w:val="00D037A0"/>
    <w:rsid w:val="00D04001"/>
    <w:rsid w:val="00D05AB5"/>
    <w:rsid w:val="00D05B02"/>
    <w:rsid w:val="00D13430"/>
    <w:rsid w:val="00D16E51"/>
    <w:rsid w:val="00D20CAC"/>
    <w:rsid w:val="00D25421"/>
    <w:rsid w:val="00D25482"/>
    <w:rsid w:val="00D260D1"/>
    <w:rsid w:val="00D27EA4"/>
    <w:rsid w:val="00D3197C"/>
    <w:rsid w:val="00D34950"/>
    <w:rsid w:val="00D44985"/>
    <w:rsid w:val="00D45603"/>
    <w:rsid w:val="00D467DF"/>
    <w:rsid w:val="00D47F0F"/>
    <w:rsid w:val="00D50E82"/>
    <w:rsid w:val="00D558C6"/>
    <w:rsid w:val="00D60742"/>
    <w:rsid w:val="00D614F2"/>
    <w:rsid w:val="00D6324D"/>
    <w:rsid w:val="00D65F3E"/>
    <w:rsid w:val="00D66280"/>
    <w:rsid w:val="00D7352B"/>
    <w:rsid w:val="00D738C2"/>
    <w:rsid w:val="00D8079D"/>
    <w:rsid w:val="00D81B54"/>
    <w:rsid w:val="00D81ECE"/>
    <w:rsid w:val="00D8644E"/>
    <w:rsid w:val="00D87831"/>
    <w:rsid w:val="00D90725"/>
    <w:rsid w:val="00D910FE"/>
    <w:rsid w:val="00D93298"/>
    <w:rsid w:val="00D955FD"/>
    <w:rsid w:val="00D96DF9"/>
    <w:rsid w:val="00D96FD9"/>
    <w:rsid w:val="00DA17AE"/>
    <w:rsid w:val="00DA2B59"/>
    <w:rsid w:val="00DA4DD4"/>
    <w:rsid w:val="00DA7DE7"/>
    <w:rsid w:val="00DB34A2"/>
    <w:rsid w:val="00DB379A"/>
    <w:rsid w:val="00DB49CA"/>
    <w:rsid w:val="00DB4C4D"/>
    <w:rsid w:val="00DB728C"/>
    <w:rsid w:val="00DB7722"/>
    <w:rsid w:val="00DC03FB"/>
    <w:rsid w:val="00DC3699"/>
    <w:rsid w:val="00DC735D"/>
    <w:rsid w:val="00DD534B"/>
    <w:rsid w:val="00DE130B"/>
    <w:rsid w:val="00DF3069"/>
    <w:rsid w:val="00DF32FE"/>
    <w:rsid w:val="00DF69D1"/>
    <w:rsid w:val="00E01C50"/>
    <w:rsid w:val="00E0631A"/>
    <w:rsid w:val="00E10E8E"/>
    <w:rsid w:val="00E11AE7"/>
    <w:rsid w:val="00E15230"/>
    <w:rsid w:val="00E15829"/>
    <w:rsid w:val="00E21B7D"/>
    <w:rsid w:val="00E2230C"/>
    <w:rsid w:val="00E4270D"/>
    <w:rsid w:val="00E428C0"/>
    <w:rsid w:val="00E442BE"/>
    <w:rsid w:val="00E4440E"/>
    <w:rsid w:val="00E540A6"/>
    <w:rsid w:val="00E55FC4"/>
    <w:rsid w:val="00E62CB0"/>
    <w:rsid w:val="00E65C53"/>
    <w:rsid w:val="00E72A51"/>
    <w:rsid w:val="00E731E7"/>
    <w:rsid w:val="00E74AD2"/>
    <w:rsid w:val="00E76549"/>
    <w:rsid w:val="00E76BF5"/>
    <w:rsid w:val="00E7739C"/>
    <w:rsid w:val="00E776DF"/>
    <w:rsid w:val="00E81769"/>
    <w:rsid w:val="00E81FC5"/>
    <w:rsid w:val="00E86B38"/>
    <w:rsid w:val="00E87B3E"/>
    <w:rsid w:val="00E91520"/>
    <w:rsid w:val="00E9241E"/>
    <w:rsid w:val="00E932B9"/>
    <w:rsid w:val="00EA1174"/>
    <w:rsid w:val="00EA3C07"/>
    <w:rsid w:val="00EA71AE"/>
    <w:rsid w:val="00EB7A26"/>
    <w:rsid w:val="00EC580C"/>
    <w:rsid w:val="00ED0694"/>
    <w:rsid w:val="00ED1814"/>
    <w:rsid w:val="00ED1C9E"/>
    <w:rsid w:val="00ED3229"/>
    <w:rsid w:val="00ED36CF"/>
    <w:rsid w:val="00ED4B6F"/>
    <w:rsid w:val="00ED5ECE"/>
    <w:rsid w:val="00EE0CD8"/>
    <w:rsid w:val="00EE2488"/>
    <w:rsid w:val="00EE24B8"/>
    <w:rsid w:val="00EE29C0"/>
    <w:rsid w:val="00EE7462"/>
    <w:rsid w:val="00EF0C7A"/>
    <w:rsid w:val="00EF2DDE"/>
    <w:rsid w:val="00EF53D4"/>
    <w:rsid w:val="00EF6327"/>
    <w:rsid w:val="00F01C3F"/>
    <w:rsid w:val="00F068B6"/>
    <w:rsid w:val="00F06FA7"/>
    <w:rsid w:val="00F07875"/>
    <w:rsid w:val="00F136D2"/>
    <w:rsid w:val="00F14C36"/>
    <w:rsid w:val="00F21306"/>
    <w:rsid w:val="00F263E2"/>
    <w:rsid w:val="00F26EBF"/>
    <w:rsid w:val="00F27C60"/>
    <w:rsid w:val="00F30612"/>
    <w:rsid w:val="00F40AFC"/>
    <w:rsid w:val="00F41A4A"/>
    <w:rsid w:val="00F60328"/>
    <w:rsid w:val="00F62111"/>
    <w:rsid w:val="00F65812"/>
    <w:rsid w:val="00F6691B"/>
    <w:rsid w:val="00F709DB"/>
    <w:rsid w:val="00F723FA"/>
    <w:rsid w:val="00F76F24"/>
    <w:rsid w:val="00F83A0F"/>
    <w:rsid w:val="00F868A6"/>
    <w:rsid w:val="00F872D9"/>
    <w:rsid w:val="00F90B09"/>
    <w:rsid w:val="00F95A4A"/>
    <w:rsid w:val="00F9759A"/>
    <w:rsid w:val="00FA0AA5"/>
    <w:rsid w:val="00FA25EE"/>
    <w:rsid w:val="00FA6517"/>
    <w:rsid w:val="00FA6F50"/>
    <w:rsid w:val="00FA7127"/>
    <w:rsid w:val="00FA7CFF"/>
    <w:rsid w:val="00FB2FA5"/>
    <w:rsid w:val="00FB620A"/>
    <w:rsid w:val="00FB6D6B"/>
    <w:rsid w:val="00FC2732"/>
    <w:rsid w:val="00FC44CE"/>
    <w:rsid w:val="00FC4F17"/>
    <w:rsid w:val="00FC55D5"/>
    <w:rsid w:val="00FD310B"/>
    <w:rsid w:val="00FE161B"/>
    <w:rsid w:val="00FE2AC6"/>
    <w:rsid w:val="00FE3ED8"/>
    <w:rsid w:val="00FE4E8A"/>
    <w:rsid w:val="00FE5A65"/>
    <w:rsid w:val="00FF0D0F"/>
    <w:rsid w:val="00FF2CEB"/>
    <w:rsid w:val="00FF3775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DA88A"/>
  <w15:chartTrackingRefBased/>
  <w15:docId w15:val="{07380F72-D48E-4529-A02B-C9AC39322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uppressAutoHyphens/>
      <w:jc w:val="center"/>
      <w:outlineLvl w:val="0"/>
    </w:pPr>
    <w:rPr>
      <w:rFonts w:ascii="Technical" w:hAnsi="Technical"/>
      <w:b/>
      <w:smallCaps/>
      <w:spacing w:val="40"/>
      <w:sz w:val="32"/>
      <w:szCs w:val="20"/>
      <w:lang w:eastAsia="ar-SA"/>
    </w:rPr>
  </w:style>
  <w:style w:type="paragraph" w:styleId="Cmsor2">
    <w:name w:val="heading 2"/>
    <w:aliases w:val="Cím (szám. cím)"/>
    <w:basedOn w:val="Norml"/>
    <w:next w:val="Norml"/>
    <w:qFormat/>
    <w:pPr>
      <w:keepNext/>
      <w:jc w:val="center"/>
      <w:outlineLvl w:val="1"/>
    </w:pPr>
    <w:rPr>
      <w:i/>
      <w:iCs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uppressAutoHyphens/>
      <w:outlineLvl w:val="2"/>
    </w:pPr>
    <w:rPr>
      <w:szCs w:val="20"/>
      <w:lang w:eastAsia="ar-SA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pPr>
      <w:keepNext/>
      <w:tabs>
        <w:tab w:val="left" w:pos="6840"/>
      </w:tabs>
      <w:outlineLvl w:val="4"/>
    </w:pPr>
    <w:rPr>
      <w:u w:val="single"/>
    </w:rPr>
  </w:style>
  <w:style w:type="paragraph" w:styleId="Cmsor6">
    <w:name w:val="heading 6"/>
    <w:basedOn w:val="Norml"/>
    <w:next w:val="Norml"/>
    <w:link w:val="Cmsor6Char"/>
    <w:unhideWhenUsed/>
    <w:qFormat/>
    <w:rsid w:val="007C3A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Cmsor7">
    <w:name w:val="heading 7"/>
    <w:basedOn w:val="Norml"/>
    <w:next w:val="Norml"/>
    <w:link w:val="Cmsor7Char"/>
    <w:qFormat/>
    <w:rsid w:val="00292A37"/>
    <w:pPr>
      <w:keepNext/>
      <w:widowControl w:val="0"/>
      <w:numPr>
        <w:ilvl w:val="6"/>
        <w:numId w:val="2"/>
      </w:numPr>
      <w:tabs>
        <w:tab w:val="left" w:pos="5040"/>
      </w:tabs>
      <w:suppressAutoHyphens/>
      <w:ind w:left="5040"/>
      <w:jc w:val="center"/>
      <w:outlineLvl w:val="6"/>
    </w:pPr>
    <w:rPr>
      <w:rFonts w:eastAsia="Lucida Sans Unicode" w:cs="Tahoma"/>
      <w:b/>
      <w:color w:val="000000"/>
      <w:u w:val="single"/>
    </w:rPr>
  </w:style>
  <w:style w:type="paragraph" w:styleId="Cmsor8">
    <w:name w:val="heading 8"/>
    <w:basedOn w:val="Norml"/>
    <w:next w:val="Norml"/>
    <w:link w:val="Cmsor8Char"/>
    <w:qFormat/>
    <w:rsid w:val="00292A37"/>
    <w:pPr>
      <w:keepNext/>
      <w:widowControl w:val="0"/>
      <w:numPr>
        <w:ilvl w:val="7"/>
        <w:numId w:val="2"/>
      </w:numPr>
      <w:tabs>
        <w:tab w:val="left" w:pos="5760"/>
      </w:tabs>
      <w:suppressAutoHyphens/>
      <w:ind w:left="5760"/>
      <w:jc w:val="center"/>
      <w:outlineLvl w:val="7"/>
    </w:pPr>
    <w:rPr>
      <w:rFonts w:eastAsia="Lucida Sans Unicode" w:cs="Tahoma"/>
      <w:b/>
      <w:color w:val="000000"/>
      <w:sz w:val="22"/>
    </w:rPr>
  </w:style>
  <w:style w:type="paragraph" w:styleId="Cmsor9">
    <w:name w:val="heading 9"/>
    <w:basedOn w:val="Norml"/>
    <w:next w:val="Norml"/>
    <w:link w:val="Cmsor9Char"/>
    <w:qFormat/>
    <w:rsid w:val="00292A37"/>
    <w:pPr>
      <w:keepNext/>
      <w:jc w:val="center"/>
      <w:outlineLvl w:val="8"/>
    </w:pPr>
    <w:rPr>
      <w:color w:val="000000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  <w:suppressAutoHyphens/>
    </w:pPr>
    <w:rPr>
      <w:sz w:val="20"/>
      <w:szCs w:val="20"/>
      <w:lang w:val="x-none" w:eastAsia="ar-SA"/>
    </w:rPr>
  </w:style>
  <w:style w:type="paragraph" w:styleId="Cm">
    <w:name w:val="Title"/>
    <w:basedOn w:val="Norml"/>
    <w:next w:val="Alcm"/>
    <w:qFormat/>
    <w:pPr>
      <w:suppressAutoHyphens/>
      <w:jc w:val="center"/>
    </w:pPr>
    <w:rPr>
      <w:b/>
      <w:bCs/>
      <w:smallCaps/>
      <w:sz w:val="32"/>
      <w:u w:val="single"/>
      <w:lang w:eastAsia="ar-SA"/>
    </w:rPr>
  </w:style>
  <w:style w:type="paragraph" w:customStyle="1" w:styleId="bekezds">
    <w:name w:val="bekezdés"/>
    <w:basedOn w:val="Norml"/>
    <w:pPr>
      <w:widowControl w:val="0"/>
      <w:suppressAutoHyphens/>
      <w:spacing w:before="120" w:after="120"/>
      <w:ind w:left="851"/>
      <w:jc w:val="both"/>
    </w:pPr>
    <w:rPr>
      <w:sz w:val="20"/>
      <w:szCs w:val="20"/>
      <w:lang w:eastAsia="ar-SA"/>
    </w:rPr>
  </w:style>
  <w:style w:type="character" w:styleId="Hiperhivatkozs">
    <w:name w:val="Hyperlink"/>
    <w:semiHidden/>
    <w:rPr>
      <w:color w:val="0000FF"/>
      <w:u w:val="single"/>
    </w:rPr>
  </w:style>
  <w:style w:type="paragraph" w:customStyle="1" w:styleId="msolistparagraph0">
    <w:name w:val="msolistparagraph"/>
    <w:basedOn w:val="Norml"/>
    <w:pPr>
      <w:spacing w:before="100" w:beforeAutospacing="1" w:after="100" w:afterAutospacing="1"/>
    </w:pPr>
    <w:rPr>
      <w:rFonts w:ascii="Arial Unicode MS" w:hAnsi="Arial Unicode MS"/>
    </w:rPr>
  </w:style>
  <w:style w:type="paragraph" w:styleId="Szvegtrzs">
    <w:name w:val="Body Text"/>
    <w:basedOn w:val="Norml"/>
    <w:semiHidden/>
    <w:pPr>
      <w:spacing w:before="100" w:beforeAutospacing="1" w:after="100" w:afterAutospacing="1"/>
      <w:jc w:val="both"/>
    </w:pPr>
  </w:style>
  <w:style w:type="paragraph" w:styleId="Alcm">
    <w:name w:val="Subtitle"/>
    <w:basedOn w:val="Norm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Lbjegyzetszveg">
    <w:name w:val="footnote text"/>
    <w:basedOn w:val="Norml"/>
    <w:link w:val="LbjegyzetszvegChar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paragraph" w:styleId="Szvegtrzs2">
    <w:name w:val="Body Text 2"/>
    <w:basedOn w:val="Norml"/>
    <w:semiHidden/>
    <w:pPr>
      <w:tabs>
        <w:tab w:val="left" w:pos="6840"/>
      </w:tabs>
    </w:pPr>
    <w:rPr>
      <w:sz w:val="20"/>
    </w:rPr>
  </w:style>
  <w:style w:type="paragraph" w:styleId="Szvegtrzs3">
    <w:name w:val="Body Text 3"/>
    <w:basedOn w:val="Norml"/>
    <w:link w:val="Szvegtrzs3Char"/>
    <w:semiHidden/>
    <w:pPr>
      <w:tabs>
        <w:tab w:val="right" w:leader="underscore" w:pos="9000"/>
      </w:tabs>
      <w:jc w:val="both"/>
    </w:pPr>
  </w:style>
  <w:style w:type="paragraph" w:styleId="Szvegtrzsbehzssal">
    <w:name w:val="Body Text Indent"/>
    <w:basedOn w:val="Norml"/>
    <w:semiHidden/>
    <w:pPr>
      <w:tabs>
        <w:tab w:val="right" w:leader="underscore" w:pos="9000"/>
      </w:tabs>
      <w:ind w:left="180" w:hanging="180"/>
    </w:pPr>
  </w:style>
  <w:style w:type="character" w:customStyle="1" w:styleId="highlight">
    <w:name w:val="highlight"/>
    <w:rsid w:val="00FA25EE"/>
  </w:style>
  <w:style w:type="paragraph" w:styleId="NormlWeb">
    <w:name w:val="Normal (Web)"/>
    <w:basedOn w:val="Norml"/>
    <w:unhideWhenUsed/>
    <w:rsid w:val="0028699E"/>
    <w:pPr>
      <w:spacing w:before="100" w:beforeAutospacing="1" w:after="100" w:afterAutospacing="1"/>
    </w:pPr>
  </w:style>
  <w:style w:type="character" w:customStyle="1" w:styleId="Cmsor6Char">
    <w:name w:val="Címsor 6 Char"/>
    <w:link w:val="Cmsor6"/>
    <w:uiPriority w:val="9"/>
    <w:semiHidden/>
    <w:rsid w:val="007C3AEE"/>
    <w:rPr>
      <w:rFonts w:ascii="Calibri" w:eastAsia="Times New Roman" w:hAnsi="Calibri" w:cs="Times New Roman"/>
      <w:b/>
      <w:bCs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720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196720"/>
    <w:rPr>
      <w:rFonts w:ascii="Segoe UI" w:hAnsi="Segoe UI" w:cs="Segoe UI"/>
      <w:sz w:val="18"/>
      <w:szCs w:val="18"/>
    </w:rPr>
  </w:style>
  <w:style w:type="character" w:styleId="Jegyzethivatkozs">
    <w:name w:val="annotation reference"/>
    <w:uiPriority w:val="99"/>
    <w:semiHidden/>
    <w:unhideWhenUsed/>
    <w:rsid w:val="00210A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0A73"/>
    <w:pPr>
      <w:suppressAutoHyphens/>
    </w:pPr>
    <w:rPr>
      <w:rFonts w:ascii="Cambria" w:hAnsi="Cambria"/>
      <w:sz w:val="20"/>
      <w:szCs w:val="20"/>
      <w:lang w:val="x-none" w:eastAsia="ar-SA"/>
    </w:rPr>
  </w:style>
  <w:style w:type="character" w:customStyle="1" w:styleId="JegyzetszvegChar">
    <w:name w:val="Jegyzetszöveg Char"/>
    <w:link w:val="Jegyzetszveg"/>
    <w:uiPriority w:val="99"/>
    <w:semiHidden/>
    <w:rsid w:val="00210A73"/>
    <w:rPr>
      <w:rFonts w:ascii="Cambria" w:hAnsi="Cambria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3712"/>
    <w:pPr>
      <w:suppressAutoHyphens w:val="0"/>
    </w:pPr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323712"/>
    <w:rPr>
      <w:rFonts w:ascii="Cambria" w:hAnsi="Cambria"/>
      <w:b/>
      <w:bCs/>
      <w:lang w:eastAsia="ar-SA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365579"/>
    <w:pPr>
      <w:spacing w:after="120" w:line="480" w:lineRule="auto"/>
      <w:ind w:left="283"/>
    </w:pPr>
    <w:rPr>
      <w:lang w:val="x-none" w:eastAsia="x-none"/>
    </w:rPr>
  </w:style>
  <w:style w:type="character" w:customStyle="1" w:styleId="Szvegtrzsbehzssal2Char">
    <w:name w:val="Szövegtörzs behúzással 2 Char"/>
    <w:link w:val="Szvegtrzsbehzssal2"/>
    <w:uiPriority w:val="99"/>
    <w:rsid w:val="00365579"/>
    <w:rPr>
      <w:sz w:val="24"/>
      <w:szCs w:val="24"/>
    </w:rPr>
  </w:style>
  <w:style w:type="character" w:customStyle="1" w:styleId="llbChar">
    <w:name w:val="Élőláb Char"/>
    <w:link w:val="llb"/>
    <w:rsid w:val="00CF5ABE"/>
    <w:rPr>
      <w:lang w:eastAsia="ar-SA"/>
    </w:rPr>
  </w:style>
  <w:style w:type="paragraph" w:styleId="Listaszerbekezds">
    <w:name w:val="List Paragraph"/>
    <w:basedOn w:val="Norml"/>
    <w:uiPriority w:val="34"/>
    <w:qFormat/>
    <w:rsid w:val="00E76549"/>
    <w:pPr>
      <w:ind w:left="720"/>
      <w:contextualSpacing/>
    </w:pPr>
  </w:style>
  <w:style w:type="paragraph" w:styleId="Vltozat">
    <w:name w:val="Revision"/>
    <w:hidden/>
    <w:uiPriority w:val="99"/>
    <w:semiHidden/>
    <w:rsid w:val="00A95D87"/>
    <w:rPr>
      <w:sz w:val="24"/>
      <w:szCs w:val="24"/>
    </w:rPr>
  </w:style>
  <w:style w:type="paragraph" w:styleId="Szvegtrzsbehzssal3">
    <w:name w:val="Body Text Indent 3"/>
    <w:basedOn w:val="Norml"/>
    <w:link w:val="Szvegtrzsbehzssal3Char"/>
    <w:semiHidden/>
    <w:unhideWhenUsed/>
    <w:rsid w:val="000F7E39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uiPriority w:val="99"/>
    <w:semiHidden/>
    <w:rsid w:val="000F7E39"/>
    <w:rPr>
      <w:sz w:val="16"/>
      <w:szCs w:val="16"/>
    </w:rPr>
  </w:style>
  <w:style w:type="character" w:customStyle="1" w:styleId="lfejChar">
    <w:name w:val="Élőfej Char"/>
    <w:link w:val="lfej"/>
    <w:uiPriority w:val="99"/>
    <w:rsid w:val="00922E89"/>
    <w:rPr>
      <w:lang w:eastAsia="ar-SA"/>
    </w:rPr>
  </w:style>
  <w:style w:type="paragraph" w:customStyle="1" w:styleId="norml0">
    <w:name w:val="normál"/>
    <w:basedOn w:val="Norml"/>
    <w:rsid w:val="00A62E04"/>
    <w:rPr>
      <w:color w:val="000000"/>
      <w:sz w:val="20"/>
      <w:szCs w:val="20"/>
    </w:rPr>
  </w:style>
  <w:style w:type="character" w:customStyle="1" w:styleId="Cmsor7Char">
    <w:name w:val="Címsor 7 Char"/>
    <w:link w:val="Cmsor7"/>
    <w:rsid w:val="00292A37"/>
    <w:rPr>
      <w:rFonts w:eastAsia="Lucida Sans Unicode" w:cs="Tahoma"/>
      <w:b/>
      <w:color w:val="000000"/>
      <w:sz w:val="24"/>
      <w:szCs w:val="24"/>
      <w:u w:val="single"/>
    </w:rPr>
  </w:style>
  <w:style w:type="character" w:customStyle="1" w:styleId="Cmsor8Char">
    <w:name w:val="Címsor 8 Char"/>
    <w:link w:val="Cmsor8"/>
    <w:rsid w:val="00292A37"/>
    <w:rPr>
      <w:rFonts w:eastAsia="Lucida Sans Unicode" w:cs="Tahoma"/>
      <w:b/>
      <w:color w:val="000000"/>
      <w:sz w:val="22"/>
      <w:szCs w:val="24"/>
    </w:rPr>
  </w:style>
  <w:style w:type="character" w:customStyle="1" w:styleId="Cmsor9Char">
    <w:name w:val="Címsor 9 Char"/>
    <w:link w:val="Cmsor9"/>
    <w:rsid w:val="00292A37"/>
    <w:rPr>
      <w:color w:val="000000"/>
      <w:sz w:val="24"/>
      <w:u w:val="single"/>
    </w:rPr>
  </w:style>
  <w:style w:type="numbering" w:customStyle="1" w:styleId="Nemlista1">
    <w:name w:val="Nem lista1"/>
    <w:next w:val="Nemlista"/>
    <w:uiPriority w:val="99"/>
    <w:semiHidden/>
    <w:unhideWhenUsed/>
    <w:rsid w:val="00292A37"/>
  </w:style>
  <w:style w:type="paragraph" w:styleId="Kpalrs">
    <w:name w:val="caption"/>
    <w:basedOn w:val="Norml"/>
    <w:next w:val="Norml"/>
    <w:qFormat/>
    <w:rsid w:val="00292A37"/>
    <w:pPr>
      <w:spacing w:before="240"/>
      <w:jc w:val="both"/>
    </w:pPr>
    <w:rPr>
      <w:b/>
      <w:color w:val="000000"/>
      <w:szCs w:val="20"/>
    </w:rPr>
  </w:style>
  <w:style w:type="character" w:styleId="Oldalszm">
    <w:name w:val="page number"/>
    <w:basedOn w:val="Bekezdsalapbettpusa"/>
    <w:semiHidden/>
    <w:rsid w:val="00292A37"/>
  </w:style>
  <w:style w:type="character" w:customStyle="1" w:styleId="rvts7">
    <w:name w:val="rvts7"/>
    <w:rsid w:val="00292A37"/>
    <w:rPr>
      <w:rFonts w:ascii="Verdana" w:hAnsi="Verdana"/>
    </w:rPr>
  </w:style>
  <w:style w:type="character" w:customStyle="1" w:styleId="rvts8">
    <w:name w:val="rvts8"/>
    <w:rsid w:val="00292A37"/>
    <w:rPr>
      <w:rFonts w:ascii="Verdana" w:hAnsi="Verdana"/>
      <w:b/>
      <w:bCs w:val="0"/>
    </w:rPr>
  </w:style>
  <w:style w:type="paragraph" w:customStyle="1" w:styleId="uj">
    <w:name w:val="uj"/>
    <w:basedOn w:val="Norml"/>
    <w:rsid w:val="00292A37"/>
    <w:pPr>
      <w:spacing w:before="100" w:beforeAutospacing="1" w:after="100" w:afterAutospacing="1"/>
    </w:pPr>
  </w:style>
  <w:style w:type="table" w:styleId="Rcsostblzat">
    <w:name w:val="Table Grid"/>
    <w:basedOn w:val="Normltblzat"/>
    <w:uiPriority w:val="59"/>
    <w:rsid w:val="00292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292A37"/>
    <w:rPr>
      <w:color w:val="000000"/>
      <w:sz w:val="24"/>
      <w:szCs w:val="24"/>
    </w:rPr>
  </w:style>
  <w:style w:type="character" w:customStyle="1" w:styleId="Szvegtrzs3Char">
    <w:name w:val="Szövegtörzs 3 Char"/>
    <w:link w:val="Szvegtrzs3"/>
    <w:semiHidden/>
    <w:rsid w:val="00292A37"/>
    <w:rPr>
      <w:sz w:val="24"/>
      <w:szCs w:val="24"/>
    </w:rPr>
  </w:style>
  <w:style w:type="paragraph" w:customStyle="1" w:styleId="Szvegtrzs21">
    <w:name w:val="Szövegtörzs 21"/>
    <w:basedOn w:val="Norml"/>
    <w:rsid w:val="0062197D"/>
    <w:pPr>
      <w:tabs>
        <w:tab w:val="center" w:pos="6804"/>
      </w:tabs>
      <w:suppressAutoHyphens/>
      <w:jc w:val="both"/>
    </w:pPr>
    <w:rPr>
      <w:rFonts w:ascii="Comic Sans MS" w:hAnsi="Comic Sans MS" w:cs="Comic Sans MS"/>
      <w:b/>
      <w:color w:val="FF00FF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semiHidden/>
    <w:rsid w:val="00B24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4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F9535-E509-4BB1-B425-D3A0534DF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4</Pages>
  <Words>883</Words>
  <Characters>6093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/>
  <LinksUpToDate>false</LinksUpToDate>
  <CharactersWithSpaces>6963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Takács Lajos</dc:creator>
  <cp:keywords/>
  <dc:description/>
  <cp:lastModifiedBy>milkovics.marianna</cp:lastModifiedBy>
  <cp:revision>281</cp:revision>
  <cp:lastPrinted>2017-03-16T07:21:00Z</cp:lastPrinted>
  <dcterms:created xsi:type="dcterms:W3CDTF">2024-02-12T07:12:00Z</dcterms:created>
  <dcterms:modified xsi:type="dcterms:W3CDTF">2025-11-13T12:45:00Z</dcterms:modified>
</cp:coreProperties>
</file>